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1E91" w14:textId="057EC58F" w:rsidR="006452D2" w:rsidRPr="007D0B46" w:rsidRDefault="00767C0B" w:rsidP="006452D2">
      <w:pPr>
        <w:jc w:val="center"/>
        <w:rPr>
          <w:rFonts w:asciiTheme="majorHAnsi" w:hAnsiTheme="majorHAnsi"/>
        </w:rPr>
      </w:pPr>
      <w:r>
        <w:rPr>
          <w:rFonts w:asciiTheme="majorHAnsi" w:hAnsiTheme="majorHAnsi"/>
          <w:noProof/>
        </w:rPr>
        <w:t xml:space="preserve"> </w:t>
      </w:r>
      <w:r w:rsidR="00862717">
        <w:rPr>
          <w:rFonts w:asciiTheme="majorHAnsi" w:hAnsiTheme="majorHAnsi"/>
          <w:noProof/>
        </w:rPr>
        <w:t>(School District Logo)</w:t>
      </w:r>
    </w:p>
    <w:p w14:paraId="482585C1" w14:textId="77777777" w:rsidR="006452D2" w:rsidRPr="007D0B46" w:rsidRDefault="006452D2" w:rsidP="00FE1BBE">
      <w:pPr>
        <w:rPr>
          <w:rFonts w:asciiTheme="majorHAnsi" w:hAnsiTheme="majorHAnsi"/>
        </w:rPr>
      </w:pPr>
    </w:p>
    <w:p w14:paraId="62891839" w14:textId="77777777" w:rsidR="006452D2" w:rsidRPr="00FB0E62" w:rsidRDefault="00FB0E62" w:rsidP="006452D2">
      <w:pPr>
        <w:jc w:val="center"/>
        <w:rPr>
          <w:rFonts w:asciiTheme="majorHAnsi" w:hAnsiTheme="majorHAnsi"/>
          <w:b/>
          <w:sz w:val="24"/>
          <w:szCs w:val="24"/>
        </w:rPr>
      </w:pPr>
      <w:r w:rsidRPr="00FB0E62">
        <w:rPr>
          <w:rFonts w:asciiTheme="majorHAnsi" w:hAnsiTheme="majorHAnsi"/>
          <w:b/>
          <w:sz w:val="24"/>
          <w:szCs w:val="24"/>
        </w:rPr>
        <w:t>Sponsor Package</w:t>
      </w:r>
    </w:p>
    <w:p w14:paraId="40733E1D" w14:textId="77777777" w:rsidR="006452D2" w:rsidRPr="007D0B46" w:rsidRDefault="006452D2" w:rsidP="006452D2">
      <w:pPr>
        <w:jc w:val="center"/>
        <w:rPr>
          <w:rFonts w:asciiTheme="majorHAnsi" w:hAnsiTheme="majorHAnsi"/>
        </w:rPr>
      </w:pPr>
    </w:p>
    <w:p w14:paraId="2022BE98" w14:textId="77777777" w:rsidR="006452D2" w:rsidRPr="007D0B46" w:rsidRDefault="006452D2" w:rsidP="006452D2">
      <w:pPr>
        <w:jc w:val="center"/>
        <w:rPr>
          <w:rFonts w:asciiTheme="majorHAnsi" w:hAnsiTheme="majorHAnsi"/>
        </w:rPr>
      </w:pPr>
    </w:p>
    <w:p w14:paraId="6FF6A1CF" w14:textId="77777777" w:rsidR="004E7743" w:rsidRDefault="00FB0E62" w:rsidP="007D0B46">
      <w:pPr>
        <w:rPr>
          <w:rFonts w:asciiTheme="majorHAnsi" w:hAnsiTheme="majorHAnsi"/>
        </w:rPr>
      </w:pPr>
      <w:r>
        <w:rPr>
          <w:rFonts w:asciiTheme="majorHAnsi" w:hAnsiTheme="majorHAnsi"/>
        </w:rPr>
        <w:t>You are receiving this packet because you contacted the school</w:t>
      </w:r>
      <w:r w:rsidR="00FD45FD">
        <w:rPr>
          <w:rFonts w:asciiTheme="majorHAnsi" w:hAnsiTheme="majorHAnsi"/>
        </w:rPr>
        <w:t>-</w:t>
      </w:r>
      <w:r>
        <w:rPr>
          <w:rFonts w:asciiTheme="majorHAnsi" w:hAnsiTheme="majorHAnsi"/>
        </w:rPr>
        <w:t xml:space="preserve">district to promote your product/service. While (we) value your </w:t>
      </w:r>
      <w:r w:rsidR="00862717">
        <w:rPr>
          <w:rFonts w:asciiTheme="majorHAnsi" w:hAnsiTheme="majorHAnsi"/>
        </w:rPr>
        <w:t xml:space="preserve">time and interest, we have developed a more efficient process for streamlining these </w:t>
      </w:r>
      <w:r w:rsidR="004E7743">
        <w:rPr>
          <w:rFonts w:asciiTheme="majorHAnsi" w:hAnsiTheme="majorHAnsi"/>
        </w:rPr>
        <w:t>opportunities to promote your work</w:t>
      </w:r>
      <w:r w:rsidR="00862717">
        <w:rPr>
          <w:rFonts w:asciiTheme="majorHAnsi" w:hAnsiTheme="majorHAnsi"/>
        </w:rPr>
        <w:t xml:space="preserve">. </w:t>
      </w:r>
    </w:p>
    <w:p w14:paraId="63AA852C" w14:textId="77777777" w:rsidR="004E7743" w:rsidRDefault="004E7743" w:rsidP="007D0B46">
      <w:pPr>
        <w:rPr>
          <w:rFonts w:asciiTheme="majorHAnsi" w:hAnsiTheme="majorHAnsi"/>
        </w:rPr>
      </w:pPr>
    </w:p>
    <w:p w14:paraId="1FC3D64F" w14:textId="5DC8B5E5" w:rsidR="00FB0E62" w:rsidRDefault="00862717" w:rsidP="007D0B46">
      <w:pPr>
        <w:rPr>
          <w:rFonts w:asciiTheme="majorHAnsi" w:hAnsiTheme="majorHAnsi"/>
        </w:rPr>
      </w:pPr>
      <w:r>
        <w:rPr>
          <w:rFonts w:asciiTheme="majorHAnsi" w:hAnsiTheme="majorHAnsi"/>
        </w:rPr>
        <w:t>We have partnered with TeacherCoach</w:t>
      </w:r>
      <w:r w:rsidR="001D6BC3">
        <w:rPr>
          <w:rFonts w:asciiTheme="majorHAnsi" w:hAnsiTheme="majorHAnsi"/>
        </w:rPr>
        <w:t>, an online provider of professional development,</w:t>
      </w:r>
      <w:r>
        <w:rPr>
          <w:rFonts w:asciiTheme="majorHAnsi" w:hAnsiTheme="majorHAnsi"/>
        </w:rPr>
        <w:t xml:space="preserve"> to help us turn </w:t>
      </w:r>
      <w:r w:rsidR="00AC5D6F">
        <w:rPr>
          <w:rFonts w:asciiTheme="majorHAnsi" w:hAnsiTheme="majorHAnsi"/>
        </w:rPr>
        <w:t xml:space="preserve">the school district’s vendors </w:t>
      </w:r>
      <w:r>
        <w:rPr>
          <w:rFonts w:asciiTheme="majorHAnsi" w:hAnsiTheme="majorHAnsi"/>
        </w:rPr>
        <w:t>into sponsors. Through this process, your organization can apply to sponsor a</w:t>
      </w:r>
      <w:r w:rsidR="00AC4483">
        <w:rPr>
          <w:rFonts w:asciiTheme="majorHAnsi" w:hAnsiTheme="majorHAnsi"/>
        </w:rPr>
        <w:t>n engagement(s)</w:t>
      </w:r>
      <w:r>
        <w:rPr>
          <w:rFonts w:asciiTheme="majorHAnsi" w:hAnsiTheme="majorHAnsi"/>
        </w:rPr>
        <w:t xml:space="preserve"> in our district, in a zip code, a state, or nationally. If selected, the school district takes a percentage of this </w:t>
      </w:r>
      <w:r w:rsidR="00FD45FD">
        <w:rPr>
          <w:rFonts w:asciiTheme="majorHAnsi" w:hAnsiTheme="majorHAnsi"/>
        </w:rPr>
        <w:t>money</w:t>
      </w:r>
      <w:r>
        <w:rPr>
          <w:rFonts w:asciiTheme="majorHAnsi" w:hAnsiTheme="majorHAnsi"/>
        </w:rPr>
        <w:t xml:space="preserve">, helping </w:t>
      </w:r>
      <w:r w:rsidR="00AC5D6F">
        <w:rPr>
          <w:rFonts w:asciiTheme="majorHAnsi" w:hAnsiTheme="majorHAnsi"/>
        </w:rPr>
        <w:t>the district to</w:t>
      </w:r>
      <w:r>
        <w:rPr>
          <w:rFonts w:asciiTheme="majorHAnsi" w:hAnsiTheme="majorHAnsi"/>
        </w:rPr>
        <w:t xml:space="preserve"> improve </w:t>
      </w:r>
      <w:r w:rsidR="00AC5D6F">
        <w:rPr>
          <w:rFonts w:asciiTheme="majorHAnsi" w:hAnsiTheme="majorHAnsi"/>
        </w:rPr>
        <w:t xml:space="preserve">the </w:t>
      </w:r>
      <w:r w:rsidR="00994B70">
        <w:rPr>
          <w:rFonts w:asciiTheme="majorHAnsi" w:hAnsiTheme="majorHAnsi"/>
        </w:rPr>
        <w:t xml:space="preserve">delivery of </w:t>
      </w:r>
      <w:r w:rsidR="00167D7E">
        <w:rPr>
          <w:rFonts w:asciiTheme="majorHAnsi" w:hAnsiTheme="majorHAnsi"/>
        </w:rPr>
        <w:t>education</w:t>
      </w:r>
      <w:r w:rsidR="00994B70">
        <w:rPr>
          <w:rFonts w:asciiTheme="majorHAnsi" w:hAnsiTheme="majorHAnsi"/>
        </w:rPr>
        <w:t>al services.</w:t>
      </w:r>
    </w:p>
    <w:p w14:paraId="370148B3" w14:textId="77777777" w:rsidR="00FB0E62" w:rsidRDefault="00FB0E62" w:rsidP="007D0B46">
      <w:pPr>
        <w:rPr>
          <w:rFonts w:asciiTheme="majorHAnsi" w:hAnsiTheme="majorHAnsi"/>
        </w:rPr>
      </w:pPr>
    </w:p>
    <w:p w14:paraId="474ED71D" w14:textId="66AE8A12" w:rsidR="00923106" w:rsidRDefault="00337327" w:rsidP="007D0B46">
      <w:pPr>
        <w:rPr>
          <w:rFonts w:asciiTheme="majorHAnsi" w:hAnsiTheme="majorHAnsi"/>
        </w:rPr>
      </w:pPr>
      <w:r>
        <w:rPr>
          <w:rFonts w:asciiTheme="majorHAnsi" w:hAnsiTheme="majorHAnsi"/>
        </w:rPr>
        <w:t>Sponsoring a</w:t>
      </w:r>
      <w:r w:rsidR="00AC4483">
        <w:rPr>
          <w:rFonts w:asciiTheme="majorHAnsi" w:hAnsiTheme="majorHAnsi"/>
        </w:rPr>
        <w:t>n engagement(s)</w:t>
      </w:r>
      <w:r>
        <w:rPr>
          <w:rFonts w:asciiTheme="majorHAnsi" w:hAnsiTheme="majorHAnsi"/>
        </w:rPr>
        <w:t xml:space="preserve"> provides the opportunity for targeted marketing within a specific geographic area. </w:t>
      </w:r>
      <w:r w:rsidR="007D0B46" w:rsidRPr="007D0B46">
        <w:rPr>
          <w:rFonts w:asciiTheme="majorHAnsi" w:hAnsiTheme="majorHAnsi"/>
        </w:rPr>
        <w:t xml:space="preserve">TeacherCoach </w:t>
      </w:r>
      <w:r>
        <w:rPr>
          <w:rFonts w:asciiTheme="majorHAnsi" w:hAnsiTheme="majorHAnsi"/>
        </w:rPr>
        <w:t xml:space="preserve">offers this </w:t>
      </w:r>
      <w:r w:rsidR="007D0B46" w:rsidRPr="007D0B46">
        <w:rPr>
          <w:rFonts w:asciiTheme="majorHAnsi" w:hAnsiTheme="majorHAnsi"/>
        </w:rPr>
        <w:t>partners</w:t>
      </w:r>
      <w:r>
        <w:rPr>
          <w:rFonts w:asciiTheme="majorHAnsi" w:hAnsiTheme="majorHAnsi"/>
        </w:rPr>
        <w:t>hip</w:t>
      </w:r>
      <w:r w:rsidR="007D0B46" w:rsidRPr="007D0B46">
        <w:rPr>
          <w:rFonts w:asciiTheme="majorHAnsi" w:hAnsiTheme="majorHAnsi"/>
        </w:rPr>
        <w:t xml:space="preserve"> to provide </w:t>
      </w:r>
      <w:r>
        <w:rPr>
          <w:rFonts w:asciiTheme="majorHAnsi" w:hAnsiTheme="majorHAnsi"/>
        </w:rPr>
        <w:t xml:space="preserve">schools </w:t>
      </w:r>
      <w:r w:rsidR="001D6BC3">
        <w:rPr>
          <w:rFonts w:asciiTheme="majorHAnsi" w:hAnsiTheme="majorHAnsi"/>
        </w:rPr>
        <w:t xml:space="preserve">high level training plus </w:t>
      </w:r>
      <w:r>
        <w:rPr>
          <w:rFonts w:asciiTheme="majorHAnsi" w:hAnsiTheme="majorHAnsi"/>
        </w:rPr>
        <w:t xml:space="preserve">financial relief but also to offer your organization </w:t>
      </w:r>
      <w:r w:rsidR="00172BD8">
        <w:rPr>
          <w:rFonts w:asciiTheme="majorHAnsi" w:hAnsiTheme="majorHAnsi"/>
        </w:rPr>
        <w:t>direct access to educators for improved brand awareness</w:t>
      </w:r>
      <w:r w:rsidR="007D0B46" w:rsidRPr="007D0B46">
        <w:rPr>
          <w:rFonts w:asciiTheme="majorHAnsi" w:hAnsiTheme="majorHAnsi"/>
        </w:rPr>
        <w:t xml:space="preserve">. </w:t>
      </w:r>
    </w:p>
    <w:p w14:paraId="369F5671" w14:textId="77777777" w:rsidR="00923106" w:rsidRDefault="00923106" w:rsidP="007D0B46">
      <w:pPr>
        <w:rPr>
          <w:rFonts w:asciiTheme="majorHAnsi" w:hAnsiTheme="majorHAnsi"/>
        </w:rPr>
      </w:pPr>
    </w:p>
    <w:p w14:paraId="19C3FDE7" w14:textId="0C50ACA5" w:rsidR="007D0B46" w:rsidRPr="007D0B46" w:rsidRDefault="007D0B46" w:rsidP="007D0B46">
      <w:pPr>
        <w:rPr>
          <w:rFonts w:asciiTheme="majorHAnsi" w:hAnsiTheme="majorHAnsi"/>
        </w:rPr>
      </w:pPr>
      <w:r w:rsidRPr="007D0B46">
        <w:rPr>
          <w:rFonts w:asciiTheme="majorHAnsi" w:hAnsiTheme="majorHAnsi"/>
        </w:rPr>
        <w:t xml:space="preserve">Through our </w:t>
      </w:r>
      <w:r w:rsidR="00AC5D6F">
        <w:rPr>
          <w:rFonts w:asciiTheme="majorHAnsi" w:hAnsiTheme="majorHAnsi"/>
        </w:rPr>
        <w:t xml:space="preserve">proprietary </w:t>
      </w:r>
      <w:r w:rsidRPr="007D0B46">
        <w:rPr>
          <w:rFonts w:asciiTheme="majorHAnsi" w:hAnsiTheme="majorHAnsi"/>
        </w:rPr>
        <w:t xml:space="preserve">software, we place expert </w:t>
      </w:r>
      <w:r w:rsidR="00AC4483">
        <w:rPr>
          <w:rFonts w:asciiTheme="majorHAnsi" w:hAnsiTheme="majorHAnsi"/>
        </w:rPr>
        <w:t>engagements</w:t>
      </w:r>
      <w:r w:rsidRPr="007D0B46">
        <w:rPr>
          <w:rFonts w:asciiTheme="majorHAnsi" w:hAnsiTheme="majorHAnsi"/>
        </w:rPr>
        <w:t xml:space="preserve"> on the </w:t>
      </w:r>
      <w:r w:rsidR="00644114">
        <w:rPr>
          <w:rFonts w:asciiTheme="majorHAnsi" w:hAnsiTheme="majorHAnsi"/>
        </w:rPr>
        <w:t>district</w:t>
      </w:r>
      <w:r w:rsidRPr="007D0B46">
        <w:rPr>
          <w:rFonts w:asciiTheme="majorHAnsi" w:hAnsiTheme="majorHAnsi"/>
        </w:rPr>
        <w:t xml:space="preserve"> website</w:t>
      </w:r>
      <w:r w:rsidR="00644114">
        <w:rPr>
          <w:rFonts w:asciiTheme="majorHAnsi" w:hAnsiTheme="majorHAnsi"/>
        </w:rPr>
        <w:t>, many of which can be sponsored by you.</w:t>
      </w:r>
      <w:r w:rsidRPr="007D0B46">
        <w:rPr>
          <w:rFonts w:asciiTheme="majorHAnsi" w:hAnsiTheme="majorHAnsi"/>
        </w:rPr>
        <w:t xml:space="preserve"> While our </w:t>
      </w:r>
      <w:r w:rsidR="00AC4483">
        <w:rPr>
          <w:rFonts w:asciiTheme="majorHAnsi" w:hAnsiTheme="majorHAnsi"/>
        </w:rPr>
        <w:t>engagements</w:t>
      </w:r>
      <w:r w:rsidRPr="007D0B46">
        <w:rPr>
          <w:rFonts w:asciiTheme="majorHAnsi" w:hAnsiTheme="majorHAnsi"/>
        </w:rPr>
        <w:t xml:space="preserve"> specialize in education, our personal growth plus professional development model extends </w:t>
      </w:r>
      <w:r w:rsidR="00AC4483">
        <w:rPr>
          <w:rFonts w:asciiTheme="majorHAnsi" w:hAnsiTheme="majorHAnsi"/>
        </w:rPr>
        <w:t>engagements</w:t>
      </w:r>
      <w:r w:rsidRPr="007D0B46">
        <w:rPr>
          <w:rFonts w:asciiTheme="majorHAnsi" w:hAnsiTheme="majorHAnsi"/>
        </w:rPr>
        <w:t xml:space="preserve"> through every facet of a person’s life including family, self, relationships, and work.</w:t>
      </w:r>
    </w:p>
    <w:p w14:paraId="0EF03A06" w14:textId="77777777" w:rsidR="007D0B46" w:rsidRPr="007D0B46" w:rsidRDefault="007D0B46" w:rsidP="00FE1BBE">
      <w:pPr>
        <w:rPr>
          <w:rFonts w:asciiTheme="majorHAnsi" w:hAnsiTheme="majorHAnsi"/>
        </w:rPr>
      </w:pPr>
    </w:p>
    <w:p w14:paraId="30EEA703" w14:textId="495D3D86" w:rsidR="00FE1BBE" w:rsidRPr="007D0B46" w:rsidRDefault="00FB0E62" w:rsidP="00FE1BBE">
      <w:pPr>
        <w:rPr>
          <w:rFonts w:asciiTheme="majorHAnsi" w:hAnsiTheme="majorHAnsi"/>
        </w:rPr>
      </w:pPr>
      <w:r>
        <w:rPr>
          <w:rFonts w:asciiTheme="majorHAnsi" w:hAnsiTheme="majorHAnsi"/>
        </w:rPr>
        <w:t xml:space="preserve">As a potential sponsor, you </w:t>
      </w:r>
      <w:r w:rsidR="00673101">
        <w:rPr>
          <w:rFonts w:asciiTheme="majorHAnsi" w:hAnsiTheme="majorHAnsi"/>
        </w:rPr>
        <w:t>may be</w:t>
      </w:r>
      <w:r>
        <w:rPr>
          <w:rFonts w:asciiTheme="majorHAnsi" w:hAnsiTheme="majorHAnsi"/>
        </w:rPr>
        <w:t xml:space="preserve"> interested in promoting your brand and stimulating educators toward your product/ service</w:t>
      </w:r>
      <w:r w:rsidR="001D6BC3">
        <w:rPr>
          <w:rFonts w:asciiTheme="majorHAnsi" w:hAnsiTheme="majorHAnsi"/>
        </w:rPr>
        <w:t xml:space="preserve">, through this </w:t>
      </w:r>
      <w:r w:rsidR="00AC5D6F">
        <w:rPr>
          <w:rFonts w:asciiTheme="majorHAnsi" w:hAnsiTheme="majorHAnsi"/>
        </w:rPr>
        <w:t>unique and selective</w:t>
      </w:r>
      <w:r w:rsidR="001D6BC3">
        <w:rPr>
          <w:rFonts w:asciiTheme="majorHAnsi" w:hAnsiTheme="majorHAnsi"/>
        </w:rPr>
        <w:t xml:space="preserve"> medium</w:t>
      </w:r>
      <w:r>
        <w:rPr>
          <w:rFonts w:asciiTheme="majorHAnsi" w:hAnsiTheme="majorHAnsi"/>
        </w:rPr>
        <w:t>.</w:t>
      </w:r>
      <w:r w:rsidR="001D6BC3">
        <w:rPr>
          <w:rFonts w:asciiTheme="majorHAnsi" w:hAnsiTheme="majorHAnsi"/>
        </w:rPr>
        <w:t xml:space="preserve"> It’s important to apply quickly as we anticipate a competitive process for the most desirable </w:t>
      </w:r>
      <w:r w:rsidR="00AC4483">
        <w:rPr>
          <w:rFonts w:asciiTheme="majorHAnsi" w:hAnsiTheme="majorHAnsi"/>
        </w:rPr>
        <w:t>engagement</w:t>
      </w:r>
      <w:r w:rsidR="001D6BC3">
        <w:rPr>
          <w:rFonts w:asciiTheme="majorHAnsi" w:hAnsiTheme="majorHAnsi"/>
        </w:rPr>
        <w:t xml:space="preserve">s. For a full list of available </w:t>
      </w:r>
      <w:r w:rsidR="00AC4483">
        <w:rPr>
          <w:rFonts w:asciiTheme="majorHAnsi" w:hAnsiTheme="majorHAnsi"/>
        </w:rPr>
        <w:t xml:space="preserve">engagements </w:t>
      </w:r>
      <w:r w:rsidR="001D6BC3">
        <w:rPr>
          <w:rFonts w:asciiTheme="majorHAnsi" w:hAnsiTheme="majorHAnsi"/>
        </w:rPr>
        <w:t xml:space="preserve">to sponsor, please visit </w:t>
      </w:r>
      <w:hyperlink r:id="rId5" w:history="1">
        <w:r w:rsidR="001D6BC3" w:rsidRPr="0017368F">
          <w:rPr>
            <w:rStyle w:val="Hyperlink"/>
            <w:rFonts w:asciiTheme="majorHAnsi" w:hAnsiTheme="majorHAnsi"/>
          </w:rPr>
          <w:t>www.teachercoach.com</w:t>
        </w:r>
      </w:hyperlink>
      <w:r w:rsidR="001D6BC3">
        <w:rPr>
          <w:rFonts w:asciiTheme="majorHAnsi" w:hAnsiTheme="majorHAnsi"/>
        </w:rPr>
        <w:t xml:space="preserve">. </w:t>
      </w:r>
      <w:r>
        <w:rPr>
          <w:rFonts w:asciiTheme="majorHAnsi" w:hAnsiTheme="majorHAnsi"/>
        </w:rPr>
        <w:t xml:space="preserve"> </w:t>
      </w:r>
    </w:p>
    <w:p w14:paraId="4E89E5B9" w14:textId="77777777" w:rsidR="006452D2" w:rsidRPr="007D0B46" w:rsidRDefault="006452D2" w:rsidP="00FE1BBE">
      <w:pPr>
        <w:rPr>
          <w:rFonts w:asciiTheme="majorHAnsi" w:hAnsiTheme="majorHAnsi"/>
        </w:rPr>
      </w:pPr>
    </w:p>
    <w:p w14:paraId="1B3EB690" w14:textId="77777777" w:rsidR="006452D2" w:rsidRPr="007D0B46" w:rsidRDefault="001D6BC3" w:rsidP="00FE1BBE">
      <w:pPr>
        <w:rPr>
          <w:rFonts w:asciiTheme="majorHAnsi" w:hAnsiTheme="majorHAnsi"/>
        </w:rPr>
      </w:pPr>
      <w:r>
        <w:rPr>
          <w:rFonts w:asciiTheme="majorHAnsi" w:hAnsiTheme="majorHAnsi"/>
        </w:rPr>
        <w:t>T</w:t>
      </w:r>
      <w:r w:rsidR="006452D2" w:rsidRPr="007D0B46">
        <w:rPr>
          <w:rFonts w:asciiTheme="majorHAnsi" w:hAnsiTheme="majorHAnsi"/>
        </w:rPr>
        <w:t xml:space="preserve">he primary </w:t>
      </w:r>
      <w:r w:rsidR="00010C3F">
        <w:rPr>
          <w:rFonts w:asciiTheme="majorHAnsi" w:hAnsiTheme="majorHAnsi"/>
        </w:rPr>
        <w:t xml:space="preserve">benefits </w:t>
      </w:r>
      <w:r>
        <w:rPr>
          <w:rFonts w:asciiTheme="majorHAnsi" w:hAnsiTheme="majorHAnsi"/>
        </w:rPr>
        <w:t>for you</w:t>
      </w:r>
      <w:r w:rsidR="00010C3F">
        <w:rPr>
          <w:rFonts w:asciiTheme="majorHAnsi" w:hAnsiTheme="majorHAnsi"/>
        </w:rPr>
        <w:t xml:space="preserve"> are exposure and increased website traffic. H</w:t>
      </w:r>
      <w:r w:rsidR="006452D2" w:rsidRPr="007D0B46">
        <w:rPr>
          <w:rFonts w:asciiTheme="majorHAnsi" w:hAnsiTheme="majorHAnsi"/>
        </w:rPr>
        <w:t xml:space="preserve">ere are </w:t>
      </w:r>
      <w:r w:rsidR="00A41230" w:rsidRPr="007D0B46">
        <w:rPr>
          <w:rFonts w:asciiTheme="majorHAnsi" w:hAnsiTheme="majorHAnsi"/>
        </w:rPr>
        <w:t xml:space="preserve">ways we can </w:t>
      </w:r>
      <w:r w:rsidR="00010C3F">
        <w:rPr>
          <w:rFonts w:asciiTheme="majorHAnsi" w:hAnsiTheme="majorHAnsi"/>
        </w:rPr>
        <w:t xml:space="preserve">amplify these benefits: </w:t>
      </w:r>
    </w:p>
    <w:p w14:paraId="4FEE694F" w14:textId="77777777" w:rsidR="006452D2" w:rsidRPr="007D0B46" w:rsidRDefault="006452D2" w:rsidP="00FE1BBE">
      <w:pPr>
        <w:rPr>
          <w:rFonts w:asciiTheme="majorHAnsi" w:hAnsiTheme="majorHAnsi"/>
        </w:rPr>
      </w:pPr>
    </w:p>
    <w:p w14:paraId="084AE1FB" w14:textId="77777777" w:rsidR="006452D2" w:rsidRPr="007D0B46" w:rsidRDefault="00681FD3" w:rsidP="00EB6226">
      <w:pPr>
        <w:pStyle w:val="ListParagraph"/>
        <w:numPr>
          <w:ilvl w:val="0"/>
          <w:numId w:val="1"/>
        </w:numPr>
        <w:rPr>
          <w:rFonts w:asciiTheme="majorHAnsi" w:hAnsiTheme="majorHAnsi"/>
        </w:rPr>
      </w:pPr>
      <w:r>
        <w:rPr>
          <w:rFonts w:asciiTheme="majorHAnsi" w:hAnsiTheme="majorHAnsi"/>
        </w:rPr>
        <w:t>Recognition for supporting the</w:t>
      </w:r>
      <w:r w:rsidR="00EB6226" w:rsidRPr="007D0B46">
        <w:rPr>
          <w:rFonts w:asciiTheme="majorHAnsi" w:hAnsiTheme="majorHAnsi"/>
        </w:rPr>
        <w:t xml:space="preserve"> professional development requirements for </w:t>
      </w:r>
      <w:r>
        <w:rPr>
          <w:rFonts w:asciiTheme="majorHAnsi" w:hAnsiTheme="majorHAnsi"/>
        </w:rPr>
        <w:t>each</w:t>
      </w:r>
      <w:r w:rsidR="00EB6226" w:rsidRPr="007D0B46">
        <w:rPr>
          <w:rFonts w:asciiTheme="majorHAnsi" w:hAnsiTheme="majorHAnsi"/>
        </w:rPr>
        <w:t xml:space="preserve"> </w:t>
      </w:r>
      <w:r>
        <w:rPr>
          <w:rFonts w:asciiTheme="majorHAnsi" w:hAnsiTheme="majorHAnsi"/>
        </w:rPr>
        <w:t xml:space="preserve">district </w:t>
      </w:r>
      <w:r w:rsidR="00EB6226" w:rsidRPr="007D0B46">
        <w:rPr>
          <w:rFonts w:asciiTheme="majorHAnsi" w:hAnsiTheme="majorHAnsi"/>
        </w:rPr>
        <w:t>educator.</w:t>
      </w:r>
    </w:p>
    <w:p w14:paraId="3BCC0B56" w14:textId="77777777" w:rsidR="00EB6226" w:rsidRPr="007D0B46" w:rsidRDefault="00681FD3" w:rsidP="00EB6226">
      <w:pPr>
        <w:pStyle w:val="ListParagraph"/>
        <w:numPr>
          <w:ilvl w:val="0"/>
          <w:numId w:val="1"/>
        </w:numPr>
        <w:rPr>
          <w:rFonts w:asciiTheme="majorHAnsi" w:hAnsiTheme="majorHAnsi"/>
        </w:rPr>
      </w:pPr>
      <w:r>
        <w:rPr>
          <w:rFonts w:asciiTheme="majorHAnsi" w:hAnsiTheme="majorHAnsi"/>
        </w:rPr>
        <w:t xml:space="preserve">Affiliation with helping the educator with person growth issues including family problems, relationship challenges, and health/ wellness needs. </w:t>
      </w:r>
    </w:p>
    <w:p w14:paraId="1DDBC214" w14:textId="77777777" w:rsidR="00EB6226" w:rsidRPr="007D0B46" w:rsidRDefault="00280F65" w:rsidP="00EB6226">
      <w:pPr>
        <w:pStyle w:val="ListParagraph"/>
        <w:numPr>
          <w:ilvl w:val="0"/>
          <w:numId w:val="1"/>
        </w:numPr>
        <w:rPr>
          <w:rFonts w:asciiTheme="majorHAnsi" w:hAnsiTheme="majorHAnsi"/>
        </w:rPr>
      </w:pPr>
      <w:r>
        <w:rPr>
          <w:rFonts w:asciiTheme="majorHAnsi" w:hAnsiTheme="majorHAnsi"/>
        </w:rPr>
        <w:t>Appreciation from district administrators who will be more willing to help you advance your value proposition</w:t>
      </w:r>
      <w:r w:rsidR="0027277F" w:rsidRPr="007D0B46">
        <w:rPr>
          <w:rFonts w:asciiTheme="majorHAnsi" w:hAnsiTheme="majorHAnsi"/>
        </w:rPr>
        <w:t>.</w:t>
      </w:r>
    </w:p>
    <w:p w14:paraId="12B138F5" w14:textId="77777777" w:rsidR="0027277F" w:rsidRPr="007D0B46" w:rsidRDefault="0027277F" w:rsidP="0027277F">
      <w:pPr>
        <w:rPr>
          <w:rFonts w:asciiTheme="majorHAnsi" w:hAnsiTheme="majorHAnsi"/>
        </w:rPr>
      </w:pPr>
    </w:p>
    <w:p w14:paraId="7B87792A" w14:textId="664EDB53" w:rsidR="00D7062F" w:rsidRDefault="00D7062F" w:rsidP="0027277F">
      <w:pPr>
        <w:rPr>
          <w:rFonts w:asciiTheme="majorHAnsi" w:hAnsiTheme="majorHAnsi"/>
          <w:b/>
          <w:sz w:val="28"/>
          <w:szCs w:val="28"/>
        </w:rPr>
      </w:pPr>
      <w:r>
        <w:rPr>
          <w:rFonts w:asciiTheme="majorHAnsi" w:hAnsiTheme="majorHAnsi"/>
          <w:b/>
          <w:sz w:val="28"/>
          <w:szCs w:val="28"/>
        </w:rPr>
        <w:t>Sponsorship Costs</w:t>
      </w:r>
    </w:p>
    <w:p w14:paraId="7A40F157" w14:textId="4DCB7CE1" w:rsidR="00D7062F" w:rsidRDefault="00D7062F" w:rsidP="0027277F">
      <w:pPr>
        <w:rPr>
          <w:rFonts w:asciiTheme="majorHAnsi" w:hAnsiTheme="majorHAnsi"/>
          <w:b/>
          <w:sz w:val="28"/>
          <w:szCs w:val="28"/>
        </w:rPr>
      </w:pPr>
    </w:p>
    <w:p w14:paraId="2CF0D8F1" w14:textId="1EE221A5" w:rsidR="008557B8" w:rsidRPr="00D57700" w:rsidRDefault="00D57700" w:rsidP="0027277F">
      <w:pPr>
        <w:rPr>
          <w:rFonts w:asciiTheme="majorHAnsi" w:hAnsiTheme="majorHAnsi"/>
        </w:rPr>
      </w:pPr>
      <w:r>
        <w:rPr>
          <w:rFonts w:asciiTheme="majorHAnsi" w:hAnsiTheme="majorHAnsi"/>
        </w:rPr>
        <w:t>During our pilot project launch year, sponsors will receive significant discounts, to inc</w:t>
      </w:r>
      <w:r w:rsidR="00AD362B">
        <w:rPr>
          <w:rFonts w:asciiTheme="majorHAnsi" w:hAnsiTheme="majorHAnsi"/>
        </w:rPr>
        <w:t xml:space="preserve">entivize participation. Depending upon which </w:t>
      </w:r>
      <w:r w:rsidR="00AC4483">
        <w:rPr>
          <w:rFonts w:asciiTheme="majorHAnsi" w:hAnsiTheme="majorHAnsi"/>
        </w:rPr>
        <w:t>engagement</w:t>
      </w:r>
      <w:r w:rsidR="00AD362B">
        <w:rPr>
          <w:rFonts w:asciiTheme="majorHAnsi" w:hAnsiTheme="majorHAnsi"/>
        </w:rPr>
        <w:t xml:space="preserve">, how many </w:t>
      </w:r>
      <w:r w:rsidR="00AC4483">
        <w:rPr>
          <w:rFonts w:asciiTheme="majorHAnsi" w:hAnsiTheme="majorHAnsi"/>
        </w:rPr>
        <w:t>engagements</w:t>
      </w:r>
      <w:r w:rsidR="00AD362B">
        <w:rPr>
          <w:rFonts w:asciiTheme="majorHAnsi" w:hAnsiTheme="majorHAnsi"/>
        </w:rPr>
        <w:t xml:space="preserve">, and how many districts you sponsor a </w:t>
      </w:r>
      <w:r w:rsidR="00AC4483">
        <w:rPr>
          <w:rFonts w:asciiTheme="majorHAnsi" w:hAnsiTheme="majorHAnsi"/>
        </w:rPr>
        <w:t>engagement</w:t>
      </w:r>
      <w:r w:rsidR="00AD362B">
        <w:rPr>
          <w:rFonts w:asciiTheme="majorHAnsi" w:hAnsiTheme="majorHAnsi"/>
        </w:rPr>
        <w:t xml:space="preserve"> in, will determine cost. Please contact us to customize your plan.</w:t>
      </w:r>
    </w:p>
    <w:p w14:paraId="699A3C96" w14:textId="77777777" w:rsidR="008557B8" w:rsidRDefault="008557B8" w:rsidP="0027277F">
      <w:pPr>
        <w:rPr>
          <w:rFonts w:asciiTheme="majorHAnsi" w:hAnsiTheme="majorHAnsi"/>
          <w:b/>
          <w:sz w:val="28"/>
          <w:szCs w:val="28"/>
        </w:rPr>
      </w:pPr>
    </w:p>
    <w:p w14:paraId="68B436C5" w14:textId="77777777" w:rsidR="008557B8" w:rsidRDefault="008557B8" w:rsidP="0027277F">
      <w:pPr>
        <w:rPr>
          <w:rFonts w:asciiTheme="majorHAnsi" w:hAnsiTheme="majorHAnsi"/>
          <w:b/>
          <w:sz w:val="28"/>
          <w:szCs w:val="28"/>
        </w:rPr>
      </w:pPr>
    </w:p>
    <w:p w14:paraId="10323AE0" w14:textId="77777777" w:rsidR="008557B8" w:rsidRDefault="008557B8" w:rsidP="0027277F">
      <w:pPr>
        <w:rPr>
          <w:rFonts w:asciiTheme="majorHAnsi" w:hAnsiTheme="majorHAnsi"/>
          <w:b/>
          <w:sz w:val="28"/>
          <w:szCs w:val="28"/>
        </w:rPr>
      </w:pPr>
    </w:p>
    <w:p w14:paraId="33E2D19E" w14:textId="69C1E94F" w:rsidR="0027277F" w:rsidRPr="00FB0E62" w:rsidRDefault="002F3A9B" w:rsidP="0027277F">
      <w:pPr>
        <w:rPr>
          <w:rFonts w:asciiTheme="majorHAnsi" w:hAnsiTheme="majorHAnsi"/>
          <w:b/>
          <w:sz w:val="28"/>
          <w:szCs w:val="28"/>
        </w:rPr>
      </w:pPr>
      <w:r w:rsidRPr="00FB0E62">
        <w:rPr>
          <w:rFonts w:asciiTheme="majorHAnsi" w:hAnsiTheme="majorHAnsi"/>
          <w:b/>
          <w:sz w:val="28"/>
          <w:szCs w:val="28"/>
        </w:rPr>
        <w:lastRenderedPageBreak/>
        <w:t xml:space="preserve">Soft </w:t>
      </w:r>
      <w:r w:rsidR="0027277F" w:rsidRPr="00FB0E62">
        <w:rPr>
          <w:rFonts w:asciiTheme="majorHAnsi" w:hAnsiTheme="majorHAnsi"/>
          <w:b/>
          <w:sz w:val="28"/>
          <w:szCs w:val="28"/>
        </w:rPr>
        <w:t>Benefits</w:t>
      </w:r>
      <w:r w:rsidRPr="00FB0E62">
        <w:rPr>
          <w:rFonts w:asciiTheme="majorHAnsi" w:hAnsiTheme="majorHAnsi"/>
          <w:b/>
          <w:sz w:val="28"/>
          <w:szCs w:val="28"/>
        </w:rPr>
        <w:t xml:space="preserve"> of Partnership</w:t>
      </w:r>
    </w:p>
    <w:p w14:paraId="1F90603C" w14:textId="77777777" w:rsidR="0027277F" w:rsidRPr="007D0B46" w:rsidRDefault="0027277F" w:rsidP="0027277F">
      <w:pPr>
        <w:rPr>
          <w:rFonts w:asciiTheme="majorHAnsi" w:hAnsiTheme="majorHAnsi"/>
        </w:rPr>
      </w:pPr>
    </w:p>
    <w:p w14:paraId="00C89C5E" w14:textId="0EE3E4B1" w:rsidR="00BE48DE" w:rsidRDefault="00BE48DE" w:rsidP="00BE48DE">
      <w:pPr>
        <w:rPr>
          <w:rFonts w:asciiTheme="majorHAnsi" w:hAnsiTheme="majorHAnsi"/>
        </w:rPr>
      </w:pPr>
      <w:r>
        <w:rPr>
          <w:rFonts w:asciiTheme="majorHAnsi" w:hAnsiTheme="majorHAnsi"/>
        </w:rPr>
        <w:t xml:space="preserve">Your organization can also embed a TC Portal on your own business website with additional </w:t>
      </w:r>
      <w:r w:rsidR="00AC4483">
        <w:rPr>
          <w:rFonts w:asciiTheme="majorHAnsi" w:hAnsiTheme="majorHAnsi"/>
        </w:rPr>
        <w:t>engagement</w:t>
      </w:r>
      <w:r>
        <w:rPr>
          <w:rFonts w:asciiTheme="majorHAnsi" w:hAnsiTheme="majorHAnsi"/>
        </w:rPr>
        <w:t xml:space="preserve">s to incentivize educators to visit. </w:t>
      </w:r>
      <w:r w:rsidR="00161562">
        <w:rPr>
          <w:rFonts w:asciiTheme="majorHAnsi" w:hAnsiTheme="majorHAnsi"/>
        </w:rPr>
        <w:t xml:space="preserve">These </w:t>
      </w:r>
      <w:r w:rsidR="00AC4483">
        <w:rPr>
          <w:rFonts w:asciiTheme="majorHAnsi" w:hAnsiTheme="majorHAnsi"/>
        </w:rPr>
        <w:t>engagement</w:t>
      </w:r>
      <w:r w:rsidR="00161562">
        <w:rPr>
          <w:rFonts w:asciiTheme="majorHAnsi" w:hAnsiTheme="majorHAnsi"/>
        </w:rPr>
        <w:t xml:space="preserve">s can be a revenue stream or offered as a promotion. Having personal growth </w:t>
      </w:r>
      <w:r w:rsidR="00AC4483">
        <w:rPr>
          <w:rFonts w:asciiTheme="majorHAnsi" w:hAnsiTheme="majorHAnsi"/>
        </w:rPr>
        <w:t>engagement</w:t>
      </w:r>
      <w:r w:rsidR="00161562">
        <w:rPr>
          <w:rFonts w:asciiTheme="majorHAnsi" w:hAnsiTheme="majorHAnsi"/>
        </w:rPr>
        <w:t>s on your website will also support your employees.</w:t>
      </w:r>
    </w:p>
    <w:p w14:paraId="2B2368F7" w14:textId="77777777" w:rsidR="00161562" w:rsidRPr="00BE48DE" w:rsidRDefault="00161562" w:rsidP="00BE48DE">
      <w:pPr>
        <w:rPr>
          <w:rFonts w:asciiTheme="majorHAnsi" w:hAnsiTheme="majorHAnsi"/>
        </w:rPr>
      </w:pPr>
    </w:p>
    <w:p w14:paraId="087E82A8" w14:textId="77777777" w:rsidR="0027277F" w:rsidRPr="007D0B46" w:rsidRDefault="0027277F" w:rsidP="0027277F">
      <w:pPr>
        <w:pStyle w:val="ListParagraph"/>
        <w:numPr>
          <w:ilvl w:val="0"/>
          <w:numId w:val="2"/>
        </w:numPr>
        <w:rPr>
          <w:rFonts w:asciiTheme="majorHAnsi" w:hAnsiTheme="majorHAnsi"/>
        </w:rPr>
      </w:pPr>
      <w:r w:rsidRPr="007D0B46">
        <w:rPr>
          <w:rFonts w:asciiTheme="majorHAnsi" w:hAnsiTheme="majorHAnsi"/>
        </w:rPr>
        <w:t>Clients who are less stressed tend to be more focused and less accident prone.</w:t>
      </w:r>
    </w:p>
    <w:p w14:paraId="78672B7A" w14:textId="77777777" w:rsidR="0027277F" w:rsidRPr="007D0B46" w:rsidRDefault="0027277F" w:rsidP="0027277F">
      <w:pPr>
        <w:pStyle w:val="ListParagraph"/>
        <w:numPr>
          <w:ilvl w:val="0"/>
          <w:numId w:val="2"/>
        </w:numPr>
        <w:rPr>
          <w:rFonts w:asciiTheme="majorHAnsi" w:hAnsiTheme="majorHAnsi"/>
        </w:rPr>
      </w:pPr>
      <w:r w:rsidRPr="007D0B46">
        <w:rPr>
          <w:rFonts w:asciiTheme="majorHAnsi" w:hAnsiTheme="majorHAnsi"/>
        </w:rPr>
        <w:t>Clients who are less stressed tend to be healthier and file fewer medical claims (for health insurance)</w:t>
      </w:r>
    </w:p>
    <w:p w14:paraId="28FBD19C" w14:textId="45C05ADB" w:rsidR="0027277F" w:rsidRPr="007D0B46" w:rsidRDefault="0027277F" w:rsidP="0027277F">
      <w:pPr>
        <w:pStyle w:val="ListParagraph"/>
        <w:numPr>
          <w:ilvl w:val="0"/>
          <w:numId w:val="2"/>
        </w:numPr>
        <w:rPr>
          <w:rFonts w:asciiTheme="majorHAnsi" w:hAnsiTheme="majorHAnsi"/>
        </w:rPr>
      </w:pPr>
      <w:r w:rsidRPr="007D0B46">
        <w:rPr>
          <w:rFonts w:asciiTheme="majorHAnsi" w:hAnsiTheme="majorHAnsi"/>
        </w:rPr>
        <w:t xml:space="preserve">Clients who get an added benefit of personal growth and professional development are going to associate </w:t>
      </w:r>
      <w:r w:rsidR="00AC5D6F">
        <w:rPr>
          <w:rFonts w:asciiTheme="majorHAnsi" w:hAnsiTheme="majorHAnsi"/>
        </w:rPr>
        <w:t>your brand</w:t>
      </w:r>
      <w:r w:rsidRPr="007D0B46">
        <w:rPr>
          <w:rFonts w:asciiTheme="majorHAnsi" w:hAnsiTheme="majorHAnsi"/>
        </w:rPr>
        <w:t xml:space="preserve"> with teacher wellness, improving brand image.</w:t>
      </w:r>
    </w:p>
    <w:p w14:paraId="5FA5074A" w14:textId="77777777" w:rsidR="0027277F" w:rsidRPr="007D0B46" w:rsidRDefault="0027277F" w:rsidP="002F3A9B">
      <w:pPr>
        <w:rPr>
          <w:rFonts w:asciiTheme="majorHAnsi" w:hAnsiTheme="majorHAnsi"/>
        </w:rPr>
      </w:pPr>
    </w:p>
    <w:p w14:paraId="591595DF" w14:textId="77777777" w:rsidR="002F3A9B" w:rsidRPr="007D0B46" w:rsidRDefault="002F3A9B" w:rsidP="002F3A9B">
      <w:pPr>
        <w:rPr>
          <w:rFonts w:asciiTheme="majorHAnsi" w:hAnsiTheme="majorHAnsi"/>
        </w:rPr>
      </w:pPr>
    </w:p>
    <w:p w14:paraId="2C236CBF" w14:textId="77777777" w:rsidR="002F3A9B" w:rsidRPr="00AC5D6F" w:rsidRDefault="002F3A9B" w:rsidP="002F3A9B">
      <w:pPr>
        <w:rPr>
          <w:rFonts w:asciiTheme="majorHAnsi" w:hAnsiTheme="majorHAnsi"/>
          <w:b/>
          <w:sz w:val="28"/>
          <w:szCs w:val="28"/>
        </w:rPr>
      </w:pPr>
      <w:r w:rsidRPr="00AC5D6F">
        <w:rPr>
          <w:rFonts w:asciiTheme="majorHAnsi" w:hAnsiTheme="majorHAnsi"/>
          <w:b/>
          <w:sz w:val="28"/>
          <w:szCs w:val="28"/>
        </w:rPr>
        <w:t>Hard Benefits of Partnership</w:t>
      </w:r>
    </w:p>
    <w:p w14:paraId="660FA1F8" w14:textId="77777777" w:rsidR="002F3A9B" w:rsidRPr="007D0B46" w:rsidRDefault="002F3A9B" w:rsidP="002F3A9B">
      <w:pPr>
        <w:rPr>
          <w:rFonts w:asciiTheme="majorHAnsi" w:hAnsiTheme="majorHAnsi"/>
        </w:rPr>
      </w:pPr>
    </w:p>
    <w:p w14:paraId="00C584FC" w14:textId="5A91F564" w:rsidR="002F3A9B" w:rsidRPr="007D0B46" w:rsidRDefault="00AC5D6F" w:rsidP="002F3A9B">
      <w:pPr>
        <w:pStyle w:val="ListParagraph"/>
        <w:numPr>
          <w:ilvl w:val="0"/>
          <w:numId w:val="4"/>
        </w:numPr>
        <w:rPr>
          <w:rFonts w:asciiTheme="majorHAnsi" w:hAnsiTheme="majorHAnsi"/>
        </w:rPr>
      </w:pPr>
      <w:r w:rsidRPr="005A4DDF">
        <w:rPr>
          <w:rFonts w:asciiTheme="majorHAnsi" w:hAnsiTheme="majorHAnsi"/>
          <w:b/>
        </w:rPr>
        <w:t>Increased Revenue-</w:t>
      </w:r>
      <w:r>
        <w:rPr>
          <w:rFonts w:asciiTheme="majorHAnsi" w:hAnsiTheme="majorHAnsi"/>
        </w:rPr>
        <w:t xml:space="preserve"> </w:t>
      </w:r>
      <w:r w:rsidR="002F3A9B" w:rsidRPr="007D0B46">
        <w:rPr>
          <w:rFonts w:asciiTheme="majorHAnsi" w:hAnsiTheme="majorHAnsi"/>
        </w:rPr>
        <w:t xml:space="preserve">A new revenue stream should you decide to charge for certain </w:t>
      </w:r>
      <w:r w:rsidR="00AC4483">
        <w:rPr>
          <w:rFonts w:asciiTheme="majorHAnsi" w:hAnsiTheme="majorHAnsi"/>
        </w:rPr>
        <w:t>engagement</w:t>
      </w:r>
      <w:r w:rsidR="002F3A9B" w:rsidRPr="007D0B46">
        <w:rPr>
          <w:rFonts w:asciiTheme="majorHAnsi" w:hAnsiTheme="majorHAnsi"/>
        </w:rPr>
        <w:t>s</w:t>
      </w:r>
    </w:p>
    <w:p w14:paraId="348B5B83" w14:textId="7F6A6F39" w:rsidR="002F3A9B" w:rsidRPr="007D0B46" w:rsidRDefault="00AC5D6F" w:rsidP="002F3A9B">
      <w:pPr>
        <w:pStyle w:val="ListParagraph"/>
        <w:numPr>
          <w:ilvl w:val="0"/>
          <w:numId w:val="4"/>
        </w:numPr>
        <w:rPr>
          <w:rFonts w:asciiTheme="majorHAnsi" w:hAnsiTheme="majorHAnsi"/>
        </w:rPr>
      </w:pPr>
      <w:r w:rsidRPr="005A4DDF">
        <w:rPr>
          <w:rFonts w:asciiTheme="majorHAnsi" w:hAnsiTheme="majorHAnsi"/>
          <w:b/>
        </w:rPr>
        <w:t>Valuable advertising exposure-</w:t>
      </w:r>
      <w:r>
        <w:rPr>
          <w:rFonts w:asciiTheme="majorHAnsi" w:hAnsiTheme="majorHAnsi"/>
        </w:rPr>
        <w:t xml:space="preserve"> </w:t>
      </w:r>
      <w:r w:rsidR="002F3A9B" w:rsidRPr="007D0B46">
        <w:rPr>
          <w:rFonts w:asciiTheme="majorHAnsi" w:hAnsiTheme="majorHAnsi"/>
        </w:rPr>
        <w:t>A way to draw in new c</w:t>
      </w:r>
      <w:r w:rsidR="00A41230" w:rsidRPr="007D0B46">
        <w:rPr>
          <w:rFonts w:asciiTheme="majorHAnsi" w:hAnsiTheme="majorHAnsi"/>
        </w:rPr>
        <w:t xml:space="preserve">ustomers who </w:t>
      </w:r>
      <w:r w:rsidR="000F1018" w:rsidRPr="007D0B46">
        <w:rPr>
          <w:rFonts w:asciiTheme="majorHAnsi" w:hAnsiTheme="majorHAnsi"/>
        </w:rPr>
        <w:t xml:space="preserve">newly </w:t>
      </w:r>
      <w:r w:rsidR="00A41230" w:rsidRPr="007D0B46">
        <w:rPr>
          <w:rFonts w:asciiTheme="majorHAnsi" w:hAnsiTheme="majorHAnsi"/>
        </w:rPr>
        <w:t>associate the company with every aspect of their lives</w:t>
      </w:r>
      <w:r w:rsidR="000F1018" w:rsidRPr="007D0B46">
        <w:rPr>
          <w:rFonts w:asciiTheme="majorHAnsi" w:hAnsiTheme="majorHAnsi"/>
        </w:rPr>
        <w:t xml:space="preserve"> as opposed to strictly </w:t>
      </w:r>
      <w:r>
        <w:rPr>
          <w:rFonts w:asciiTheme="majorHAnsi" w:hAnsiTheme="majorHAnsi"/>
        </w:rPr>
        <w:t>your business</w:t>
      </w:r>
      <w:r w:rsidR="000F1018" w:rsidRPr="007D0B46">
        <w:rPr>
          <w:rFonts w:asciiTheme="majorHAnsi" w:hAnsiTheme="majorHAnsi"/>
        </w:rPr>
        <w:t xml:space="preserve">, which </w:t>
      </w:r>
      <w:r w:rsidR="00AE41A4" w:rsidRPr="007D0B46">
        <w:rPr>
          <w:rFonts w:asciiTheme="majorHAnsi" w:hAnsiTheme="majorHAnsi"/>
        </w:rPr>
        <w:t>elicits only periodic awareness</w:t>
      </w:r>
      <w:r w:rsidR="000F1018" w:rsidRPr="007D0B46">
        <w:rPr>
          <w:rFonts w:asciiTheme="majorHAnsi" w:hAnsiTheme="majorHAnsi"/>
        </w:rPr>
        <w:t>.</w:t>
      </w:r>
    </w:p>
    <w:p w14:paraId="6142919F" w14:textId="65DFBDF3" w:rsidR="002F3A9B" w:rsidRPr="007D0B46" w:rsidRDefault="00AC5D6F" w:rsidP="002F3A9B">
      <w:pPr>
        <w:pStyle w:val="ListParagraph"/>
        <w:numPr>
          <w:ilvl w:val="0"/>
          <w:numId w:val="4"/>
        </w:numPr>
        <w:rPr>
          <w:rFonts w:asciiTheme="majorHAnsi" w:hAnsiTheme="majorHAnsi"/>
        </w:rPr>
      </w:pPr>
      <w:r w:rsidRPr="005A4DDF">
        <w:rPr>
          <w:rFonts w:asciiTheme="majorHAnsi" w:hAnsiTheme="majorHAnsi"/>
          <w:b/>
        </w:rPr>
        <w:t>Stickier business</w:t>
      </w:r>
      <w:r>
        <w:rPr>
          <w:rFonts w:asciiTheme="majorHAnsi" w:hAnsiTheme="majorHAnsi"/>
        </w:rPr>
        <w:t xml:space="preserve">- </w:t>
      </w:r>
      <w:r w:rsidR="00FE1BBE" w:rsidRPr="007D0B46">
        <w:rPr>
          <w:rFonts w:asciiTheme="majorHAnsi" w:hAnsiTheme="majorHAnsi"/>
        </w:rPr>
        <w:t xml:space="preserve">A way to bring existing clients </w:t>
      </w:r>
      <w:r w:rsidR="002F3A9B" w:rsidRPr="007D0B46">
        <w:rPr>
          <w:rFonts w:asciiTheme="majorHAnsi" w:hAnsiTheme="majorHAnsi"/>
        </w:rPr>
        <w:t>back to web</w:t>
      </w:r>
      <w:r w:rsidR="00FE1BBE" w:rsidRPr="007D0B46">
        <w:rPr>
          <w:rFonts w:asciiTheme="majorHAnsi" w:hAnsiTheme="majorHAnsi"/>
        </w:rPr>
        <w:t>site</w:t>
      </w:r>
      <w:r w:rsidR="002F3A9B" w:rsidRPr="007D0B46">
        <w:rPr>
          <w:rFonts w:asciiTheme="majorHAnsi" w:hAnsiTheme="majorHAnsi"/>
        </w:rPr>
        <w:t xml:space="preserve"> more frequently</w:t>
      </w:r>
      <w:r w:rsidR="008A50B4" w:rsidRPr="007D0B46">
        <w:rPr>
          <w:rFonts w:asciiTheme="majorHAnsi" w:hAnsiTheme="majorHAnsi"/>
        </w:rPr>
        <w:t xml:space="preserve"> (blog articles)</w:t>
      </w:r>
      <w:r w:rsidR="00FE1BBE" w:rsidRPr="007D0B46">
        <w:rPr>
          <w:rFonts w:asciiTheme="majorHAnsi" w:hAnsiTheme="majorHAnsi"/>
        </w:rPr>
        <w:t xml:space="preserve"> </w:t>
      </w:r>
    </w:p>
    <w:p w14:paraId="51D96EB8" w14:textId="143395A8" w:rsidR="00FE1BBE" w:rsidRPr="007D0B46" w:rsidRDefault="00AC5D6F" w:rsidP="002F3A9B">
      <w:pPr>
        <w:pStyle w:val="ListParagraph"/>
        <w:numPr>
          <w:ilvl w:val="0"/>
          <w:numId w:val="4"/>
        </w:numPr>
        <w:rPr>
          <w:rFonts w:asciiTheme="majorHAnsi" w:hAnsiTheme="majorHAnsi"/>
        </w:rPr>
      </w:pPr>
      <w:r w:rsidRPr="005A4DDF">
        <w:rPr>
          <w:rFonts w:asciiTheme="majorHAnsi" w:hAnsiTheme="majorHAnsi"/>
          <w:b/>
        </w:rPr>
        <w:t>Professional Growth</w:t>
      </w:r>
      <w:r>
        <w:rPr>
          <w:rFonts w:asciiTheme="majorHAnsi" w:hAnsiTheme="majorHAnsi"/>
        </w:rPr>
        <w:t xml:space="preserve">- </w:t>
      </w:r>
      <w:r w:rsidR="00FE1BBE" w:rsidRPr="007D0B46">
        <w:rPr>
          <w:rFonts w:asciiTheme="majorHAnsi" w:hAnsiTheme="majorHAnsi"/>
        </w:rPr>
        <w:t>An opportunity for professional</w:t>
      </w:r>
      <w:r w:rsidR="008A50B4" w:rsidRPr="007D0B46">
        <w:rPr>
          <w:rFonts w:asciiTheme="majorHAnsi" w:hAnsiTheme="majorHAnsi"/>
        </w:rPr>
        <w:t xml:space="preserve"> growth for corporate employees</w:t>
      </w:r>
    </w:p>
    <w:p w14:paraId="01C9F788" w14:textId="77777777" w:rsidR="00AC5D6F" w:rsidRDefault="008A50B4" w:rsidP="005A4DDF">
      <w:pPr>
        <w:pStyle w:val="ListParagraph"/>
        <w:numPr>
          <w:ilvl w:val="0"/>
          <w:numId w:val="4"/>
        </w:numPr>
        <w:rPr>
          <w:rFonts w:asciiTheme="majorHAnsi" w:hAnsiTheme="majorHAnsi"/>
        </w:rPr>
      </w:pPr>
      <w:r w:rsidRPr="007D0B46">
        <w:rPr>
          <w:rFonts w:asciiTheme="majorHAnsi" w:hAnsiTheme="majorHAnsi"/>
        </w:rPr>
        <w:t xml:space="preserve">Potential promotional opportunities </w:t>
      </w:r>
    </w:p>
    <w:p w14:paraId="5E474349" w14:textId="77777777" w:rsidR="00AC5D6F" w:rsidRDefault="00AC5D6F">
      <w:pPr>
        <w:rPr>
          <w:rFonts w:asciiTheme="majorHAnsi" w:hAnsiTheme="majorHAnsi"/>
        </w:rPr>
      </w:pPr>
    </w:p>
    <w:p w14:paraId="21893A1C" w14:textId="38E95F4B" w:rsidR="00980B2B" w:rsidRPr="005A4DDF" w:rsidRDefault="00BA3561">
      <w:pPr>
        <w:rPr>
          <w:rFonts w:asciiTheme="majorHAnsi" w:hAnsiTheme="majorHAnsi"/>
          <w:b/>
          <w:sz w:val="28"/>
          <w:szCs w:val="28"/>
        </w:rPr>
      </w:pPr>
      <w:r w:rsidRPr="005A4DDF">
        <w:rPr>
          <w:rFonts w:asciiTheme="majorHAnsi" w:hAnsiTheme="majorHAnsi"/>
          <w:b/>
          <w:sz w:val="28"/>
          <w:szCs w:val="28"/>
        </w:rPr>
        <w:t>Consideration</w:t>
      </w:r>
      <w:r w:rsidR="00C05109" w:rsidRPr="005A4DDF">
        <w:rPr>
          <w:rFonts w:asciiTheme="majorHAnsi" w:hAnsiTheme="majorHAnsi"/>
          <w:b/>
          <w:sz w:val="28"/>
          <w:szCs w:val="28"/>
        </w:rPr>
        <w:t>s</w:t>
      </w:r>
    </w:p>
    <w:p w14:paraId="2886F6E6" w14:textId="77777777" w:rsidR="00980B2B" w:rsidRPr="007D0B46" w:rsidRDefault="00980B2B" w:rsidP="000B19AC">
      <w:pPr>
        <w:rPr>
          <w:rFonts w:asciiTheme="majorHAnsi" w:hAnsiTheme="majorHAnsi"/>
        </w:rPr>
      </w:pPr>
    </w:p>
    <w:p w14:paraId="5CBAAE45" w14:textId="77777777" w:rsidR="00980B2B" w:rsidRPr="007D0B46" w:rsidRDefault="00980B2B" w:rsidP="000B19AC">
      <w:pPr>
        <w:rPr>
          <w:rFonts w:asciiTheme="majorHAnsi" w:hAnsiTheme="majorHAnsi"/>
        </w:rPr>
      </w:pPr>
      <w:r w:rsidRPr="007D0B46">
        <w:rPr>
          <w:rFonts w:asciiTheme="majorHAnsi" w:hAnsiTheme="majorHAnsi"/>
        </w:rPr>
        <w:t>In order to capture a higher percentage of the market, consider the following:</w:t>
      </w:r>
    </w:p>
    <w:p w14:paraId="00BC694F" w14:textId="77777777" w:rsidR="00DD6603" w:rsidRPr="007D0B46" w:rsidRDefault="00DD6603" w:rsidP="000B19AC">
      <w:pPr>
        <w:rPr>
          <w:rFonts w:asciiTheme="majorHAnsi" w:hAnsiTheme="majorHAnsi"/>
        </w:rPr>
      </w:pPr>
    </w:p>
    <w:p w14:paraId="57209FD0" w14:textId="401AD689" w:rsidR="00980B2B" w:rsidRPr="007D0B46" w:rsidRDefault="00980B2B" w:rsidP="00980B2B">
      <w:pPr>
        <w:pStyle w:val="ListParagraph"/>
        <w:numPr>
          <w:ilvl w:val="0"/>
          <w:numId w:val="6"/>
        </w:numPr>
        <w:rPr>
          <w:rFonts w:asciiTheme="majorHAnsi" w:hAnsiTheme="majorHAnsi"/>
        </w:rPr>
      </w:pPr>
      <w:r w:rsidRPr="007D0B46">
        <w:rPr>
          <w:rFonts w:asciiTheme="majorHAnsi" w:hAnsiTheme="majorHAnsi"/>
        </w:rPr>
        <w:t xml:space="preserve">Differentiate </w:t>
      </w:r>
      <w:r w:rsidR="00FB0E62">
        <w:rPr>
          <w:rFonts w:asciiTheme="majorHAnsi" w:hAnsiTheme="majorHAnsi"/>
        </w:rPr>
        <w:t xml:space="preserve">(organization) </w:t>
      </w:r>
      <w:r w:rsidRPr="007D0B46">
        <w:rPr>
          <w:rFonts w:asciiTheme="majorHAnsi" w:hAnsiTheme="majorHAnsi"/>
        </w:rPr>
        <w:t>from other</w:t>
      </w:r>
      <w:r w:rsidR="00D62A28" w:rsidRPr="007D0B46">
        <w:rPr>
          <w:rFonts w:asciiTheme="majorHAnsi" w:hAnsiTheme="majorHAnsi"/>
        </w:rPr>
        <w:t xml:space="preserve"> companies</w:t>
      </w:r>
      <w:r w:rsidRPr="007D0B46">
        <w:rPr>
          <w:rFonts w:asciiTheme="majorHAnsi" w:hAnsiTheme="majorHAnsi"/>
        </w:rPr>
        <w:t xml:space="preserve"> in th</w:t>
      </w:r>
      <w:r w:rsidR="00D62A28" w:rsidRPr="007D0B46">
        <w:rPr>
          <w:rFonts w:asciiTheme="majorHAnsi" w:hAnsiTheme="majorHAnsi"/>
        </w:rPr>
        <w:t>is</w:t>
      </w:r>
      <w:r w:rsidR="00C05109" w:rsidRPr="007D0B46">
        <w:rPr>
          <w:rFonts w:asciiTheme="majorHAnsi" w:hAnsiTheme="majorHAnsi"/>
        </w:rPr>
        <w:t xml:space="preserve"> space, t</w:t>
      </w:r>
      <w:r w:rsidR="00D62A28" w:rsidRPr="007D0B46">
        <w:rPr>
          <w:rFonts w:asciiTheme="majorHAnsi" w:hAnsiTheme="majorHAnsi"/>
        </w:rPr>
        <w:t>hrough a TC partnership, the company will be expanding their role in the lives of customers</w:t>
      </w:r>
      <w:r w:rsidR="00C05109" w:rsidRPr="007D0B46">
        <w:rPr>
          <w:rFonts w:asciiTheme="majorHAnsi" w:hAnsiTheme="majorHAnsi"/>
        </w:rPr>
        <w:t xml:space="preserve"> through offering </w:t>
      </w:r>
      <w:r w:rsidR="00AC4483">
        <w:rPr>
          <w:rFonts w:asciiTheme="majorHAnsi" w:hAnsiTheme="majorHAnsi"/>
        </w:rPr>
        <w:t>engagement</w:t>
      </w:r>
      <w:r w:rsidR="00C05109" w:rsidRPr="007D0B46">
        <w:rPr>
          <w:rFonts w:asciiTheme="majorHAnsi" w:hAnsiTheme="majorHAnsi"/>
        </w:rPr>
        <w:t>s or providing discount coupons</w:t>
      </w:r>
      <w:r w:rsidRPr="007D0B46">
        <w:rPr>
          <w:rFonts w:asciiTheme="majorHAnsi" w:hAnsiTheme="majorHAnsi"/>
        </w:rPr>
        <w:t>.</w:t>
      </w:r>
    </w:p>
    <w:p w14:paraId="199FDD89" w14:textId="3719D39B" w:rsidR="00980B2B" w:rsidRPr="007D0B46" w:rsidRDefault="00980B2B" w:rsidP="00980B2B">
      <w:pPr>
        <w:pStyle w:val="ListParagraph"/>
        <w:numPr>
          <w:ilvl w:val="0"/>
          <w:numId w:val="6"/>
        </w:numPr>
        <w:rPr>
          <w:rFonts w:asciiTheme="majorHAnsi" w:hAnsiTheme="majorHAnsi"/>
        </w:rPr>
      </w:pPr>
      <w:r w:rsidRPr="007D0B46">
        <w:rPr>
          <w:rFonts w:asciiTheme="majorHAnsi" w:hAnsiTheme="majorHAnsi"/>
        </w:rPr>
        <w:t xml:space="preserve">Becoming a corporate sponsor of TeacherCoach to drive new business through the association with a </w:t>
      </w:r>
      <w:r w:rsidR="00091402" w:rsidRPr="007D0B46">
        <w:rPr>
          <w:rFonts w:asciiTheme="majorHAnsi" w:hAnsiTheme="majorHAnsi"/>
        </w:rPr>
        <w:t>favorable brand.</w:t>
      </w:r>
      <w:r w:rsidR="00BA3561">
        <w:rPr>
          <w:rFonts w:asciiTheme="majorHAnsi" w:hAnsiTheme="majorHAnsi"/>
        </w:rPr>
        <w:t xml:space="preserve"> Help with </w:t>
      </w:r>
      <w:r w:rsidR="00AC4483">
        <w:rPr>
          <w:rFonts w:asciiTheme="majorHAnsi" w:hAnsiTheme="majorHAnsi"/>
        </w:rPr>
        <w:t>engagement</w:t>
      </w:r>
      <w:r w:rsidR="00BA3561">
        <w:rPr>
          <w:rFonts w:asciiTheme="majorHAnsi" w:hAnsiTheme="majorHAnsi"/>
        </w:rPr>
        <w:t xml:space="preserve"> selection is available.</w:t>
      </w:r>
    </w:p>
    <w:p w14:paraId="25029016" w14:textId="77777777" w:rsidR="00091402" w:rsidRPr="007D0B46" w:rsidRDefault="00091402" w:rsidP="00980B2B">
      <w:pPr>
        <w:pStyle w:val="ListParagraph"/>
        <w:numPr>
          <w:ilvl w:val="0"/>
          <w:numId w:val="6"/>
        </w:numPr>
        <w:rPr>
          <w:rFonts w:asciiTheme="majorHAnsi" w:hAnsiTheme="majorHAnsi"/>
        </w:rPr>
      </w:pPr>
      <w:r w:rsidRPr="007D0B46">
        <w:rPr>
          <w:rFonts w:asciiTheme="majorHAnsi" w:hAnsiTheme="majorHAnsi"/>
        </w:rPr>
        <w:t xml:space="preserve">Executive coaching, corporate training, </w:t>
      </w:r>
      <w:r w:rsidR="003B0C20" w:rsidRPr="007D0B46">
        <w:rPr>
          <w:rFonts w:asciiTheme="majorHAnsi" w:hAnsiTheme="majorHAnsi"/>
        </w:rPr>
        <w:t xml:space="preserve">consulting </w:t>
      </w:r>
      <w:r w:rsidRPr="007D0B46">
        <w:rPr>
          <w:rFonts w:asciiTheme="majorHAnsi" w:hAnsiTheme="majorHAnsi"/>
        </w:rPr>
        <w:t xml:space="preserve">and employee support to help </w:t>
      </w:r>
      <w:r w:rsidR="003B0C20" w:rsidRPr="007D0B46">
        <w:rPr>
          <w:rFonts w:asciiTheme="majorHAnsi" w:hAnsiTheme="majorHAnsi"/>
        </w:rPr>
        <w:t xml:space="preserve">support </w:t>
      </w:r>
      <w:r w:rsidRPr="007D0B46">
        <w:rPr>
          <w:rFonts w:asciiTheme="majorHAnsi" w:hAnsiTheme="majorHAnsi"/>
        </w:rPr>
        <w:t>company</w:t>
      </w:r>
      <w:r w:rsidR="003B0C20" w:rsidRPr="007D0B46">
        <w:rPr>
          <w:rFonts w:asciiTheme="majorHAnsi" w:hAnsiTheme="majorHAnsi"/>
        </w:rPr>
        <w:t xml:space="preserve"> growth</w:t>
      </w:r>
      <w:r w:rsidR="00C05109" w:rsidRPr="007D0B46">
        <w:rPr>
          <w:rFonts w:asciiTheme="majorHAnsi" w:hAnsiTheme="majorHAnsi"/>
        </w:rPr>
        <w:t xml:space="preserve"> in the areas of sales, marketing, leadership, etc..</w:t>
      </w:r>
      <w:r w:rsidRPr="007D0B46">
        <w:rPr>
          <w:rFonts w:asciiTheme="majorHAnsi" w:hAnsiTheme="majorHAnsi"/>
        </w:rPr>
        <w:t>.</w:t>
      </w:r>
    </w:p>
    <w:p w14:paraId="6E5E621F" w14:textId="77777777" w:rsidR="00D62A28" w:rsidRPr="007D0B46" w:rsidRDefault="00D62A28" w:rsidP="00D62A28">
      <w:pPr>
        <w:pStyle w:val="ListParagraph"/>
        <w:rPr>
          <w:rFonts w:asciiTheme="majorHAnsi" w:hAnsiTheme="majorHAnsi"/>
        </w:rPr>
      </w:pPr>
    </w:p>
    <w:p w14:paraId="35E74010" w14:textId="77777777" w:rsidR="00980B2B" w:rsidRPr="007D0B46" w:rsidRDefault="00980B2B" w:rsidP="000B19AC">
      <w:pPr>
        <w:rPr>
          <w:rFonts w:asciiTheme="majorHAnsi" w:hAnsiTheme="majorHAnsi"/>
        </w:rPr>
      </w:pPr>
    </w:p>
    <w:p w14:paraId="356157C6" w14:textId="77777777" w:rsidR="00D7062F" w:rsidRDefault="00D7062F" w:rsidP="000B19AC">
      <w:pPr>
        <w:rPr>
          <w:rFonts w:asciiTheme="majorHAnsi" w:hAnsiTheme="majorHAnsi"/>
          <w:b/>
          <w:sz w:val="28"/>
          <w:szCs w:val="28"/>
        </w:rPr>
      </w:pPr>
    </w:p>
    <w:p w14:paraId="0CF60747" w14:textId="77777777" w:rsidR="00D7062F" w:rsidRDefault="00D7062F" w:rsidP="00D7062F">
      <w:pPr>
        <w:rPr>
          <w:rFonts w:asciiTheme="majorHAnsi" w:hAnsiTheme="majorHAnsi"/>
          <w:b/>
          <w:sz w:val="28"/>
          <w:szCs w:val="28"/>
        </w:rPr>
      </w:pPr>
      <w:r>
        <w:rPr>
          <w:rFonts w:asciiTheme="majorHAnsi" w:hAnsiTheme="majorHAnsi"/>
          <w:b/>
          <w:sz w:val="28"/>
          <w:szCs w:val="28"/>
        </w:rPr>
        <w:t>Sponsors Benefits</w:t>
      </w:r>
    </w:p>
    <w:p w14:paraId="5581DCDF" w14:textId="77777777" w:rsidR="00D7062F" w:rsidRDefault="00D7062F" w:rsidP="00D7062F">
      <w:pPr>
        <w:rPr>
          <w:rFonts w:asciiTheme="majorHAnsi" w:hAnsiTheme="majorHAnsi"/>
        </w:rPr>
      </w:pPr>
    </w:p>
    <w:p w14:paraId="72034C0C" w14:textId="13EB6A34" w:rsidR="00D7062F" w:rsidRPr="00DC5D4B" w:rsidRDefault="00D7062F" w:rsidP="00D7062F">
      <w:pPr>
        <w:rPr>
          <w:rFonts w:asciiTheme="majorHAnsi" w:hAnsiTheme="majorHAnsi"/>
          <w:b/>
        </w:rPr>
      </w:pPr>
      <w:r>
        <w:rPr>
          <w:rFonts w:asciiTheme="majorHAnsi" w:hAnsiTheme="majorHAnsi"/>
        </w:rPr>
        <w:t xml:space="preserve">Your organization’s logo gets placed on the sponsored </w:t>
      </w:r>
      <w:r w:rsidR="00AC4483">
        <w:rPr>
          <w:rFonts w:asciiTheme="majorHAnsi" w:hAnsiTheme="majorHAnsi"/>
        </w:rPr>
        <w:t>engagement</w:t>
      </w:r>
      <w:r>
        <w:rPr>
          <w:rFonts w:asciiTheme="majorHAnsi" w:hAnsiTheme="majorHAnsi"/>
        </w:rPr>
        <w:t xml:space="preserve"> with a link to any promotion or website of your choice. You will receive monthly updates on click throughs to monitor usage. </w:t>
      </w:r>
    </w:p>
    <w:p w14:paraId="03895DED" w14:textId="77777777" w:rsidR="00D7062F" w:rsidRDefault="00D7062F" w:rsidP="00D7062F">
      <w:pPr>
        <w:rPr>
          <w:rFonts w:asciiTheme="majorHAnsi" w:hAnsiTheme="majorHAnsi"/>
          <w:b/>
          <w:sz w:val="28"/>
          <w:szCs w:val="28"/>
        </w:rPr>
      </w:pPr>
    </w:p>
    <w:p w14:paraId="47E5006C" w14:textId="77777777" w:rsidR="00D7062F" w:rsidRDefault="00D7062F" w:rsidP="00D7062F">
      <w:pPr>
        <w:rPr>
          <w:rFonts w:asciiTheme="majorHAnsi" w:hAnsiTheme="majorHAnsi"/>
          <w:b/>
          <w:sz w:val="28"/>
          <w:szCs w:val="28"/>
        </w:rPr>
      </w:pPr>
    </w:p>
    <w:p w14:paraId="73A3B6D5" w14:textId="36CCF37A" w:rsidR="00D7062F" w:rsidRDefault="00D7062F" w:rsidP="00AD362B">
      <w:pPr>
        <w:spacing w:after="200" w:line="276" w:lineRule="auto"/>
        <w:rPr>
          <w:rFonts w:asciiTheme="majorHAnsi" w:hAnsiTheme="majorHAnsi"/>
          <w:b/>
          <w:sz w:val="28"/>
          <w:szCs w:val="28"/>
        </w:rPr>
      </w:pPr>
      <w:r>
        <w:rPr>
          <w:rFonts w:asciiTheme="majorHAnsi" w:hAnsiTheme="majorHAnsi"/>
        </w:rPr>
        <w:t xml:space="preserve">To be considered as a school sponsor, please email </w:t>
      </w:r>
      <w:hyperlink r:id="rId6" w:history="1">
        <w:r w:rsidRPr="0017368F">
          <w:rPr>
            <w:rStyle w:val="Hyperlink"/>
            <w:rFonts w:asciiTheme="majorHAnsi" w:hAnsiTheme="majorHAnsi"/>
          </w:rPr>
          <w:t>coach@teachercoach.com</w:t>
        </w:r>
      </w:hyperlink>
      <w:r>
        <w:rPr>
          <w:rFonts w:asciiTheme="majorHAnsi" w:hAnsiTheme="majorHAnsi"/>
        </w:rPr>
        <w:t>.</w:t>
      </w:r>
    </w:p>
    <w:p w14:paraId="6FA553CD" w14:textId="77777777" w:rsidR="00AD362B" w:rsidRDefault="00AD362B" w:rsidP="000B19AC">
      <w:pPr>
        <w:rPr>
          <w:rFonts w:asciiTheme="majorHAnsi" w:hAnsiTheme="majorHAnsi"/>
          <w:b/>
          <w:sz w:val="28"/>
          <w:szCs w:val="28"/>
        </w:rPr>
      </w:pPr>
    </w:p>
    <w:p w14:paraId="7DA86AE9" w14:textId="2A8FAA5C" w:rsidR="00D7062F" w:rsidRDefault="00D7062F" w:rsidP="000B19AC">
      <w:pPr>
        <w:rPr>
          <w:rFonts w:asciiTheme="majorHAnsi" w:hAnsiTheme="majorHAnsi"/>
          <w:b/>
          <w:sz w:val="28"/>
          <w:szCs w:val="28"/>
        </w:rPr>
      </w:pPr>
      <w:r>
        <w:rPr>
          <w:rFonts w:asciiTheme="majorHAnsi" w:hAnsiTheme="majorHAnsi"/>
          <w:b/>
          <w:sz w:val="28"/>
          <w:szCs w:val="28"/>
        </w:rPr>
        <w:t>About Teacher Coach</w:t>
      </w:r>
    </w:p>
    <w:p w14:paraId="2FD9BB0B" w14:textId="77777777" w:rsidR="00D7062F" w:rsidRDefault="00D7062F" w:rsidP="000B19AC">
      <w:pPr>
        <w:rPr>
          <w:rFonts w:asciiTheme="majorHAnsi" w:hAnsiTheme="majorHAnsi"/>
          <w:b/>
          <w:sz w:val="28"/>
          <w:szCs w:val="28"/>
        </w:rPr>
      </w:pPr>
    </w:p>
    <w:p w14:paraId="039188F2" w14:textId="411A7A7C" w:rsidR="00A41230" w:rsidRPr="00D7062F" w:rsidRDefault="00803D65" w:rsidP="000B19AC">
      <w:pPr>
        <w:rPr>
          <w:rFonts w:asciiTheme="majorHAnsi" w:hAnsiTheme="majorHAnsi"/>
          <w:b/>
          <w:sz w:val="28"/>
          <w:szCs w:val="28"/>
        </w:rPr>
      </w:pPr>
      <w:r w:rsidRPr="00D7062F">
        <w:rPr>
          <w:rFonts w:asciiTheme="majorHAnsi" w:hAnsiTheme="majorHAnsi"/>
          <w:b/>
          <w:sz w:val="28"/>
          <w:szCs w:val="28"/>
        </w:rPr>
        <w:t>TeacherCoach is Unique in Several Ways</w:t>
      </w:r>
    </w:p>
    <w:p w14:paraId="013F6B4F" w14:textId="77777777" w:rsidR="00803D65" w:rsidRPr="007D0B46" w:rsidRDefault="00803D65" w:rsidP="00A41230">
      <w:pPr>
        <w:rPr>
          <w:rFonts w:asciiTheme="majorHAnsi" w:hAnsiTheme="majorHAnsi"/>
        </w:rPr>
      </w:pPr>
    </w:p>
    <w:p w14:paraId="79045C6F" w14:textId="77777777" w:rsidR="00A41230" w:rsidRPr="007D0B46" w:rsidRDefault="00A41230" w:rsidP="00A41230">
      <w:pPr>
        <w:rPr>
          <w:rFonts w:asciiTheme="majorHAnsi" w:hAnsiTheme="majorHAnsi"/>
        </w:rPr>
      </w:pPr>
      <w:r w:rsidRPr="007D0B46">
        <w:rPr>
          <w:rFonts w:asciiTheme="majorHAnsi" w:hAnsiTheme="majorHAnsi"/>
        </w:rPr>
        <w:t>Th</w:t>
      </w:r>
      <w:r w:rsidR="00BA7E3F" w:rsidRPr="007D0B46">
        <w:rPr>
          <w:rFonts w:asciiTheme="majorHAnsi" w:hAnsiTheme="majorHAnsi"/>
        </w:rPr>
        <w:t>e TeacherCoach business</w:t>
      </w:r>
      <w:r w:rsidRPr="007D0B46">
        <w:rPr>
          <w:rFonts w:asciiTheme="majorHAnsi" w:hAnsiTheme="majorHAnsi"/>
        </w:rPr>
        <w:t xml:space="preserve"> model is the first of its kind, different from other types of training in the field in several different ways:</w:t>
      </w:r>
    </w:p>
    <w:p w14:paraId="375B0B02" w14:textId="77777777" w:rsidR="00A41230" w:rsidRPr="007D0B46" w:rsidRDefault="00A41230" w:rsidP="00A41230">
      <w:pPr>
        <w:rPr>
          <w:rFonts w:asciiTheme="majorHAnsi" w:hAnsiTheme="majorHAnsi"/>
        </w:rPr>
      </w:pPr>
    </w:p>
    <w:p w14:paraId="3AC21455" w14:textId="77777777" w:rsidR="00BA3561" w:rsidRDefault="00BA3561" w:rsidP="00AB4981">
      <w:pPr>
        <w:pStyle w:val="ListParagraph"/>
        <w:numPr>
          <w:ilvl w:val="0"/>
          <w:numId w:val="5"/>
        </w:numPr>
        <w:rPr>
          <w:rFonts w:asciiTheme="majorHAnsi" w:hAnsiTheme="majorHAnsi"/>
        </w:rPr>
      </w:pPr>
      <w:r>
        <w:rPr>
          <w:rFonts w:asciiTheme="majorHAnsi" w:hAnsiTheme="majorHAnsi"/>
        </w:rPr>
        <w:t>We are FREE to School</w:t>
      </w:r>
    </w:p>
    <w:p w14:paraId="4292DB18" w14:textId="77777777" w:rsidR="00BA3561" w:rsidRDefault="00BA3561" w:rsidP="00BA3561">
      <w:pPr>
        <w:pStyle w:val="ListParagraph"/>
        <w:rPr>
          <w:rFonts w:asciiTheme="majorHAnsi" w:hAnsiTheme="majorHAnsi"/>
        </w:rPr>
      </w:pPr>
    </w:p>
    <w:p w14:paraId="16EBF5DF" w14:textId="77777777" w:rsidR="00BA3561" w:rsidRDefault="00BA3561" w:rsidP="00AB4981">
      <w:pPr>
        <w:pStyle w:val="ListParagraph"/>
        <w:numPr>
          <w:ilvl w:val="0"/>
          <w:numId w:val="5"/>
        </w:numPr>
        <w:rPr>
          <w:rFonts w:asciiTheme="majorHAnsi" w:hAnsiTheme="majorHAnsi"/>
        </w:rPr>
      </w:pPr>
      <w:r>
        <w:rPr>
          <w:rFonts w:asciiTheme="majorHAnsi" w:hAnsiTheme="majorHAnsi"/>
        </w:rPr>
        <w:t>We generate revenue for schools</w:t>
      </w:r>
    </w:p>
    <w:p w14:paraId="754430CB" w14:textId="77777777" w:rsidR="00BA3561" w:rsidRDefault="00BA3561" w:rsidP="00BA3561">
      <w:pPr>
        <w:pStyle w:val="ListParagraph"/>
        <w:rPr>
          <w:rFonts w:asciiTheme="majorHAnsi" w:hAnsiTheme="majorHAnsi"/>
        </w:rPr>
      </w:pPr>
    </w:p>
    <w:p w14:paraId="5410D235" w14:textId="77777777" w:rsidR="00A41230" w:rsidRPr="007D0B46" w:rsidRDefault="00A41230" w:rsidP="00AB4981">
      <w:pPr>
        <w:pStyle w:val="ListParagraph"/>
        <w:numPr>
          <w:ilvl w:val="0"/>
          <w:numId w:val="5"/>
        </w:numPr>
        <w:rPr>
          <w:rFonts w:asciiTheme="majorHAnsi" w:hAnsiTheme="majorHAnsi"/>
        </w:rPr>
      </w:pPr>
      <w:r w:rsidRPr="007D0B46">
        <w:rPr>
          <w:rFonts w:asciiTheme="majorHAnsi" w:hAnsiTheme="majorHAnsi"/>
        </w:rPr>
        <w:t>White Label Training</w:t>
      </w:r>
    </w:p>
    <w:p w14:paraId="245D1BD7" w14:textId="77777777" w:rsidR="00A41230" w:rsidRPr="007D0B46" w:rsidRDefault="00A41230" w:rsidP="00AB4981">
      <w:pPr>
        <w:pStyle w:val="ListParagraph"/>
        <w:numPr>
          <w:ilvl w:val="1"/>
          <w:numId w:val="5"/>
        </w:numPr>
        <w:rPr>
          <w:rFonts w:asciiTheme="majorHAnsi" w:hAnsiTheme="majorHAnsi"/>
        </w:rPr>
      </w:pPr>
      <w:r w:rsidRPr="007D0B46">
        <w:rPr>
          <w:rFonts w:asciiTheme="majorHAnsi" w:hAnsiTheme="majorHAnsi"/>
        </w:rPr>
        <w:t xml:space="preserve">We provide </w:t>
      </w:r>
      <w:r w:rsidR="00BA7E3F" w:rsidRPr="007D0B46">
        <w:rPr>
          <w:rFonts w:asciiTheme="majorHAnsi" w:hAnsiTheme="majorHAnsi"/>
        </w:rPr>
        <w:t>a</w:t>
      </w:r>
      <w:r w:rsidR="00BA3561">
        <w:rPr>
          <w:rFonts w:asciiTheme="majorHAnsi" w:hAnsiTheme="majorHAnsi"/>
        </w:rPr>
        <w:t xml:space="preserve"> school or</w:t>
      </w:r>
      <w:r w:rsidRPr="007D0B46">
        <w:rPr>
          <w:rFonts w:asciiTheme="majorHAnsi" w:hAnsiTheme="majorHAnsi"/>
        </w:rPr>
        <w:t xml:space="preserve"> organization the opportunity to brand </w:t>
      </w:r>
      <w:r w:rsidR="00BA3561">
        <w:rPr>
          <w:rFonts w:asciiTheme="majorHAnsi" w:hAnsiTheme="majorHAnsi"/>
        </w:rPr>
        <w:t>the portal</w:t>
      </w:r>
      <w:r w:rsidRPr="007D0B46">
        <w:rPr>
          <w:rFonts w:asciiTheme="majorHAnsi" w:hAnsiTheme="majorHAnsi"/>
        </w:rPr>
        <w:t xml:space="preserve"> in </w:t>
      </w:r>
      <w:r w:rsidR="00BA3561">
        <w:rPr>
          <w:rFonts w:asciiTheme="majorHAnsi" w:hAnsiTheme="majorHAnsi"/>
        </w:rPr>
        <w:t>your</w:t>
      </w:r>
      <w:r w:rsidRPr="007D0B46">
        <w:rPr>
          <w:rFonts w:asciiTheme="majorHAnsi" w:hAnsiTheme="majorHAnsi"/>
        </w:rPr>
        <w:t xml:space="preserve"> own name, integrating it right into </w:t>
      </w:r>
      <w:r w:rsidR="00BA3561">
        <w:rPr>
          <w:rFonts w:asciiTheme="majorHAnsi" w:hAnsiTheme="majorHAnsi"/>
        </w:rPr>
        <w:t>your</w:t>
      </w:r>
      <w:r w:rsidRPr="007D0B46">
        <w:rPr>
          <w:rFonts w:asciiTheme="majorHAnsi" w:hAnsiTheme="majorHAnsi"/>
        </w:rPr>
        <w:t xml:space="preserve"> own website.</w:t>
      </w:r>
    </w:p>
    <w:p w14:paraId="2301BFC1" w14:textId="77777777" w:rsidR="00A41230" w:rsidRPr="007D0B46" w:rsidRDefault="00A41230" w:rsidP="00AB4981">
      <w:pPr>
        <w:pStyle w:val="ListParagraph"/>
        <w:ind w:left="1440"/>
        <w:rPr>
          <w:rFonts w:asciiTheme="majorHAnsi" w:hAnsiTheme="majorHAnsi"/>
        </w:rPr>
      </w:pPr>
    </w:p>
    <w:p w14:paraId="15260EE1" w14:textId="77777777" w:rsidR="00A41230" w:rsidRPr="007D0B46" w:rsidRDefault="00A41230" w:rsidP="00AB4981">
      <w:pPr>
        <w:pStyle w:val="ListParagraph"/>
        <w:numPr>
          <w:ilvl w:val="0"/>
          <w:numId w:val="5"/>
        </w:numPr>
        <w:rPr>
          <w:rFonts w:asciiTheme="majorHAnsi" w:hAnsiTheme="majorHAnsi"/>
        </w:rPr>
      </w:pPr>
      <w:r w:rsidRPr="007D0B46">
        <w:rPr>
          <w:rFonts w:asciiTheme="majorHAnsi" w:hAnsiTheme="majorHAnsi"/>
        </w:rPr>
        <w:t>PG/PD</w:t>
      </w:r>
    </w:p>
    <w:p w14:paraId="70159751" w14:textId="77777777" w:rsidR="00A41230" w:rsidRPr="007D0B46" w:rsidRDefault="00A41230" w:rsidP="00AB4981">
      <w:pPr>
        <w:pStyle w:val="ListParagraph"/>
        <w:numPr>
          <w:ilvl w:val="1"/>
          <w:numId w:val="5"/>
        </w:numPr>
        <w:rPr>
          <w:rFonts w:asciiTheme="majorHAnsi" w:hAnsiTheme="majorHAnsi"/>
        </w:rPr>
      </w:pPr>
      <w:r w:rsidRPr="007D0B46">
        <w:rPr>
          <w:rFonts w:asciiTheme="majorHAnsi" w:hAnsiTheme="majorHAnsi"/>
        </w:rPr>
        <w:t xml:space="preserve">Integrating personal growth &amp; professional development addressing the needs of the ‘whole’ </w:t>
      </w:r>
      <w:r w:rsidR="00FD45FD">
        <w:rPr>
          <w:rFonts w:asciiTheme="majorHAnsi" w:hAnsiTheme="majorHAnsi"/>
        </w:rPr>
        <w:t>educator</w:t>
      </w:r>
      <w:r w:rsidRPr="007D0B46">
        <w:rPr>
          <w:rFonts w:asciiTheme="majorHAnsi" w:hAnsiTheme="majorHAnsi"/>
        </w:rPr>
        <w:t>. The healthier the employee, the more productive they are.</w:t>
      </w:r>
    </w:p>
    <w:p w14:paraId="075AE681" w14:textId="77777777" w:rsidR="00DD6603" w:rsidRPr="007D0B46" w:rsidRDefault="00DD6603" w:rsidP="00DD6603">
      <w:pPr>
        <w:rPr>
          <w:rFonts w:asciiTheme="majorHAnsi" w:hAnsiTheme="majorHAnsi"/>
        </w:rPr>
      </w:pPr>
    </w:p>
    <w:p w14:paraId="4549A1E1" w14:textId="77777777" w:rsidR="00DD6603" w:rsidRPr="007D0B46" w:rsidRDefault="00DD6603" w:rsidP="00DD6603">
      <w:pPr>
        <w:jc w:val="center"/>
        <w:rPr>
          <w:rFonts w:asciiTheme="majorHAnsi" w:hAnsiTheme="majorHAnsi"/>
        </w:rPr>
      </w:pPr>
      <w:r w:rsidRPr="007D0B46">
        <w:rPr>
          <w:rFonts w:asciiTheme="majorHAnsi" w:hAnsiTheme="majorHAnsi"/>
          <w:noProof/>
        </w:rPr>
        <w:drawing>
          <wp:anchor distT="0" distB="0" distL="114300" distR="114300" simplePos="0" relativeHeight="251659264" behindDoc="0" locked="0" layoutInCell="1" allowOverlap="1" wp14:anchorId="30C24EC8" wp14:editId="29550A60">
            <wp:simplePos x="0" y="0"/>
            <wp:positionH relativeFrom="column">
              <wp:posOffset>888365</wp:posOffset>
            </wp:positionH>
            <wp:positionV relativeFrom="paragraph">
              <wp:posOffset>154305</wp:posOffset>
            </wp:positionV>
            <wp:extent cx="2785745" cy="13696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3687" t="29622" r="17502" b="36452"/>
                    <a:stretch/>
                  </pic:blipFill>
                  <pic:spPr bwMode="auto">
                    <a:xfrm>
                      <a:off x="0" y="0"/>
                      <a:ext cx="2785745" cy="1369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4D4055D" w14:textId="77777777" w:rsidR="00DD6603" w:rsidRPr="007D0B46" w:rsidRDefault="00DD6603" w:rsidP="00DD6603">
      <w:pPr>
        <w:rPr>
          <w:rFonts w:asciiTheme="majorHAnsi" w:hAnsiTheme="majorHAnsi"/>
        </w:rPr>
      </w:pPr>
    </w:p>
    <w:p w14:paraId="44DE8558" w14:textId="77777777" w:rsidR="00DD6603" w:rsidRPr="007D0B46" w:rsidRDefault="00DD6603" w:rsidP="00DD6603">
      <w:pPr>
        <w:rPr>
          <w:rFonts w:asciiTheme="majorHAnsi" w:hAnsiTheme="majorHAnsi"/>
        </w:rPr>
      </w:pPr>
    </w:p>
    <w:p w14:paraId="27AE6287" w14:textId="77777777" w:rsidR="00DD6603" w:rsidRPr="007D0B46" w:rsidRDefault="00DD6603" w:rsidP="00DD6603">
      <w:pPr>
        <w:rPr>
          <w:rFonts w:asciiTheme="majorHAnsi" w:hAnsiTheme="majorHAnsi"/>
        </w:rPr>
      </w:pPr>
    </w:p>
    <w:p w14:paraId="68069B8C" w14:textId="77777777" w:rsidR="00DD6603" w:rsidRPr="007D0B46" w:rsidRDefault="00DD6603" w:rsidP="00DD6603">
      <w:pPr>
        <w:rPr>
          <w:rFonts w:asciiTheme="majorHAnsi" w:hAnsiTheme="majorHAnsi"/>
        </w:rPr>
      </w:pPr>
    </w:p>
    <w:p w14:paraId="608A4723" w14:textId="77777777" w:rsidR="00A41230" w:rsidRPr="007D0B46" w:rsidRDefault="00A41230" w:rsidP="00AB4981">
      <w:pPr>
        <w:pStyle w:val="ListParagraph"/>
        <w:numPr>
          <w:ilvl w:val="0"/>
          <w:numId w:val="5"/>
        </w:numPr>
        <w:rPr>
          <w:rFonts w:asciiTheme="majorHAnsi" w:hAnsiTheme="majorHAnsi"/>
        </w:rPr>
      </w:pPr>
      <w:r w:rsidRPr="007D0B46">
        <w:rPr>
          <w:rFonts w:asciiTheme="majorHAnsi" w:hAnsiTheme="majorHAnsi"/>
        </w:rPr>
        <w:t>Software + Content</w:t>
      </w:r>
    </w:p>
    <w:p w14:paraId="33D7FE87" w14:textId="70817999" w:rsidR="00A41230" w:rsidRPr="007D0B46" w:rsidRDefault="00BA3561" w:rsidP="00AB4981">
      <w:pPr>
        <w:pStyle w:val="ListParagraph"/>
        <w:numPr>
          <w:ilvl w:val="1"/>
          <w:numId w:val="5"/>
        </w:numPr>
        <w:rPr>
          <w:rFonts w:asciiTheme="majorHAnsi" w:hAnsiTheme="majorHAnsi"/>
        </w:rPr>
      </w:pPr>
      <w:r>
        <w:rPr>
          <w:rFonts w:asciiTheme="majorHAnsi" w:hAnsiTheme="majorHAnsi"/>
        </w:rPr>
        <w:t xml:space="preserve">Organizations can use our custom LMS to offer our own </w:t>
      </w:r>
      <w:r w:rsidR="00AC4483">
        <w:rPr>
          <w:rFonts w:asciiTheme="majorHAnsi" w:hAnsiTheme="majorHAnsi"/>
        </w:rPr>
        <w:t>engagement</w:t>
      </w:r>
      <w:r>
        <w:rPr>
          <w:rFonts w:asciiTheme="majorHAnsi" w:hAnsiTheme="majorHAnsi"/>
        </w:rPr>
        <w:t xml:space="preserve">s or create </w:t>
      </w:r>
      <w:r w:rsidR="00AC4483">
        <w:rPr>
          <w:rFonts w:asciiTheme="majorHAnsi" w:hAnsiTheme="majorHAnsi"/>
        </w:rPr>
        <w:t>engagement</w:t>
      </w:r>
      <w:r>
        <w:rPr>
          <w:rFonts w:asciiTheme="majorHAnsi" w:hAnsiTheme="majorHAnsi"/>
        </w:rPr>
        <w:t xml:space="preserve">s of your own. </w:t>
      </w:r>
    </w:p>
    <w:p w14:paraId="004C61B4" w14:textId="77777777" w:rsidR="00A41230" w:rsidRPr="007D0B46" w:rsidRDefault="00A41230" w:rsidP="00AB4981">
      <w:pPr>
        <w:pStyle w:val="ListParagraph"/>
        <w:ind w:left="1440"/>
        <w:rPr>
          <w:rFonts w:asciiTheme="majorHAnsi" w:hAnsiTheme="majorHAnsi"/>
        </w:rPr>
      </w:pPr>
    </w:p>
    <w:p w14:paraId="0D4CF602" w14:textId="77777777" w:rsidR="00A41230" w:rsidRPr="007D0B46" w:rsidRDefault="00A41230" w:rsidP="00AB4981">
      <w:pPr>
        <w:pStyle w:val="ListParagraph"/>
        <w:numPr>
          <w:ilvl w:val="0"/>
          <w:numId w:val="5"/>
        </w:numPr>
        <w:rPr>
          <w:rFonts w:asciiTheme="majorHAnsi" w:hAnsiTheme="majorHAnsi"/>
        </w:rPr>
      </w:pPr>
      <w:r w:rsidRPr="007D0B46">
        <w:rPr>
          <w:rFonts w:asciiTheme="majorHAnsi" w:hAnsiTheme="majorHAnsi"/>
        </w:rPr>
        <w:t xml:space="preserve">Expert Content </w:t>
      </w:r>
    </w:p>
    <w:p w14:paraId="5C86665F" w14:textId="77777777" w:rsidR="00A41230" w:rsidRPr="007D0B46" w:rsidRDefault="00A41230" w:rsidP="00AB4981">
      <w:pPr>
        <w:pStyle w:val="ListParagraph"/>
        <w:numPr>
          <w:ilvl w:val="1"/>
          <w:numId w:val="5"/>
        </w:numPr>
        <w:rPr>
          <w:rFonts w:asciiTheme="majorHAnsi" w:hAnsiTheme="majorHAnsi"/>
        </w:rPr>
      </w:pPr>
      <w:r w:rsidRPr="007D0B46">
        <w:rPr>
          <w:rFonts w:asciiTheme="majorHAnsi" w:hAnsiTheme="majorHAnsi"/>
        </w:rPr>
        <w:t xml:space="preserve">TeacherCoach offers its </w:t>
      </w:r>
      <w:r w:rsidR="00A360F8">
        <w:rPr>
          <w:rFonts w:asciiTheme="majorHAnsi" w:hAnsiTheme="majorHAnsi"/>
        </w:rPr>
        <w:t xml:space="preserve">high level </w:t>
      </w:r>
      <w:r w:rsidRPr="007D0B46">
        <w:rPr>
          <w:rFonts w:asciiTheme="majorHAnsi" w:hAnsiTheme="majorHAnsi"/>
        </w:rPr>
        <w:t xml:space="preserve">training from </w:t>
      </w:r>
      <w:r w:rsidR="00A360F8">
        <w:rPr>
          <w:rFonts w:asciiTheme="majorHAnsi" w:hAnsiTheme="majorHAnsi"/>
        </w:rPr>
        <w:t xml:space="preserve">experienced </w:t>
      </w:r>
      <w:r w:rsidRPr="00A360F8">
        <w:rPr>
          <w:rFonts w:asciiTheme="majorHAnsi" w:hAnsiTheme="majorHAnsi"/>
        </w:rPr>
        <w:t>educat</w:t>
      </w:r>
      <w:r w:rsidR="00A360F8" w:rsidRPr="00A360F8">
        <w:rPr>
          <w:rFonts w:asciiTheme="majorHAnsi" w:hAnsiTheme="majorHAnsi"/>
        </w:rPr>
        <w:t>ors,</w:t>
      </w:r>
      <w:r w:rsidRPr="00A360F8">
        <w:rPr>
          <w:rFonts w:asciiTheme="majorHAnsi" w:hAnsiTheme="majorHAnsi"/>
        </w:rPr>
        <w:t xml:space="preserve"> attorneys</w:t>
      </w:r>
      <w:r w:rsidR="00A26ADC" w:rsidRPr="00A360F8">
        <w:rPr>
          <w:rFonts w:asciiTheme="majorHAnsi" w:hAnsiTheme="majorHAnsi"/>
        </w:rPr>
        <w:t>, physicians, psychologists</w:t>
      </w:r>
      <w:r w:rsidRPr="00A360F8">
        <w:rPr>
          <w:rFonts w:asciiTheme="majorHAnsi" w:hAnsiTheme="majorHAnsi"/>
        </w:rPr>
        <w:t xml:space="preserve"> and other experienced profession</w:t>
      </w:r>
      <w:r w:rsidRPr="007D0B46">
        <w:rPr>
          <w:rFonts w:asciiTheme="majorHAnsi" w:hAnsiTheme="majorHAnsi"/>
        </w:rPr>
        <w:t xml:space="preserve">als. </w:t>
      </w:r>
    </w:p>
    <w:p w14:paraId="2B1222D8" w14:textId="77777777" w:rsidR="00A41230" w:rsidRPr="007D0B46" w:rsidRDefault="00A41230" w:rsidP="00AB4981">
      <w:pPr>
        <w:pStyle w:val="ListParagraph"/>
        <w:ind w:left="1440"/>
        <w:rPr>
          <w:rFonts w:asciiTheme="majorHAnsi" w:hAnsiTheme="majorHAnsi"/>
        </w:rPr>
      </w:pPr>
    </w:p>
    <w:tbl>
      <w:tblPr>
        <w:tblW w:w="9580" w:type="dxa"/>
        <w:tblCellMar>
          <w:left w:w="0" w:type="dxa"/>
          <w:right w:w="0" w:type="dxa"/>
        </w:tblCellMar>
        <w:tblLook w:val="04A0" w:firstRow="1" w:lastRow="0" w:firstColumn="1" w:lastColumn="0" w:noHBand="0" w:noVBand="1"/>
      </w:tblPr>
      <w:tblGrid>
        <w:gridCol w:w="2385"/>
        <w:gridCol w:w="2428"/>
        <w:gridCol w:w="2383"/>
        <w:gridCol w:w="2384"/>
      </w:tblGrid>
      <w:tr w:rsidR="000749AE" w:rsidRPr="000749AE" w14:paraId="19C5CAF6" w14:textId="77777777" w:rsidTr="00580D65">
        <w:tc>
          <w:tcPr>
            <w:tcW w:w="23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1CF88F0" w14:textId="77777777" w:rsidR="008E35E0" w:rsidRPr="000749AE" w:rsidRDefault="000749AE" w:rsidP="000749AE">
            <w:pPr>
              <w:pStyle w:val="ListParagraph"/>
              <w:rPr>
                <w:rFonts w:asciiTheme="majorHAnsi" w:hAnsiTheme="majorHAnsi"/>
              </w:rPr>
            </w:pPr>
            <w:r w:rsidRPr="000749AE">
              <w:rPr>
                <w:rFonts w:asciiTheme="majorHAnsi" w:hAnsiTheme="majorHAnsi"/>
                <w:b/>
                <w:bCs/>
              </w:rPr>
              <w:t>Family</w:t>
            </w:r>
          </w:p>
        </w:tc>
        <w:tc>
          <w:tcPr>
            <w:tcW w:w="242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1C56289" w14:textId="77777777" w:rsidR="008E35E0" w:rsidRPr="000749AE" w:rsidRDefault="000749AE" w:rsidP="000749AE">
            <w:pPr>
              <w:pStyle w:val="ListParagraph"/>
              <w:rPr>
                <w:rFonts w:asciiTheme="majorHAnsi" w:hAnsiTheme="majorHAnsi"/>
              </w:rPr>
            </w:pPr>
            <w:r w:rsidRPr="000749AE">
              <w:rPr>
                <w:rFonts w:asciiTheme="majorHAnsi" w:hAnsiTheme="majorHAnsi"/>
                <w:b/>
                <w:bCs/>
              </w:rPr>
              <w:t>Relationships</w:t>
            </w:r>
          </w:p>
        </w:tc>
        <w:tc>
          <w:tcPr>
            <w:tcW w:w="238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C620BA5" w14:textId="77777777" w:rsidR="008E35E0" w:rsidRPr="000749AE" w:rsidRDefault="000749AE" w:rsidP="000749AE">
            <w:pPr>
              <w:pStyle w:val="ListParagraph"/>
              <w:rPr>
                <w:rFonts w:asciiTheme="majorHAnsi" w:hAnsiTheme="majorHAnsi"/>
              </w:rPr>
            </w:pPr>
            <w:r w:rsidRPr="000749AE">
              <w:rPr>
                <w:rFonts w:asciiTheme="majorHAnsi" w:hAnsiTheme="majorHAnsi"/>
                <w:b/>
                <w:bCs/>
              </w:rPr>
              <w:t>Self</w:t>
            </w:r>
          </w:p>
        </w:tc>
        <w:tc>
          <w:tcPr>
            <w:tcW w:w="238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86585AA" w14:textId="77777777" w:rsidR="008E35E0" w:rsidRPr="000749AE" w:rsidRDefault="000749AE" w:rsidP="000749AE">
            <w:pPr>
              <w:pStyle w:val="ListParagraph"/>
              <w:rPr>
                <w:rFonts w:asciiTheme="majorHAnsi" w:hAnsiTheme="majorHAnsi"/>
              </w:rPr>
            </w:pPr>
            <w:r w:rsidRPr="000749AE">
              <w:rPr>
                <w:rFonts w:asciiTheme="majorHAnsi" w:hAnsiTheme="majorHAnsi"/>
                <w:b/>
                <w:bCs/>
              </w:rPr>
              <w:t>Work</w:t>
            </w:r>
          </w:p>
        </w:tc>
      </w:tr>
      <w:tr w:rsidR="000749AE" w:rsidRPr="000749AE" w14:paraId="63B982BF" w14:textId="77777777" w:rsidTr="00580D65">
        <w:trPr>
          <w:trHeight w:val="60"/>
        </w:trPr>
        <w:tc>
          <w:tcPr>
            <w:tcW w:w="2385" w:type="dxa"/>
            <w:tcBorders>
              <w:top w:val="single" w:sz="24"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5408110A" w14:textId="77777777" w:rsidR="008E35E0" w:rsidRPr="00580D65" w:rsidRDefault="000749AE" w:rsidP="000749AE">
            <w:pPr>
              <w:pStyle w:val="ListParagraph"/>
              <w:rPr>
                <w:rFonts w:asciiTheme="majorHAnsi" w:hAnsiTheme="majorHAnsi"/>
              </w:rPr>
            </w:pPr>
            <w:r w:rsidRPr="00580D65">
              <w:rPr>
                <w:rFonts w:asciiTheme="majorHAnsi" w:hAnsiTheme="majorHAnsi"/>
                <w:bCs/>
              </w:rPr>
              <w:t>Divorce</w:t>
            </w:r>
          </w:p>
        </w:tc>
        <w:tc>
          <w:tcPr>
            <w:tcW w:w="2428" w:type="dxa"/>
            <w:tcBorders>
              <w:top w:val="single" w:sz="24"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54828605" w14:textId="77777777" w:rsidR="008E35E0" w:rsidRPr="00580D65" w:rsidRDefault="000749AE" w:rsidP="000749AE">
            <w:pPr>
              <w:pStyle w:val="ListParagraph"/>
              <w:rPr>
                <w:rFonts w:asciiTheme="majorHAnsi" w:hAnsiTheme="majorHAnsi"/>
              </w:rPr>
            </w:pPr>
            <w:r w:rsidRPr="00580D65">
              <w:rPr>
                <w:rFonts w:asciiTheme="majorHAnsi" w:hAnsiTheme="majorHAnsi"/>
              </w:rPr>
              <w:t>Intimacy</w:t>
            </w:r>
          </w:p>
        </w:tc>
        <w:tc>
          <w:tcPr>
            <w:tcW w:w="2383" w:type="dxa"/>
            <w:tcBorders>
              <w:top w:val="single" w:sz="24"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2E5C6268" w14:textId="04D4663F" w:rsidR="008E35E0" w:rsidRPr="00580D65" w:rsidRDefault="00580D65" w:rsidP="000749AE">
            <w:pPr>
              <w:pStyle w:val="ListParagraph"/>
              <w:rPr>
                <w:rFonts w:asciiTheme="majorHAnsi" w:hAnsiTheme="majorHAnsi"/>
              </w:rPr>
            </w:pPr>
            <w:r>
              <w:rPr>
                <w:rFonts w:asciiTheme="majorHAnsi" w:hAnsiTheme="majorHAnsi"/>
              </w:rPr>
              <w:t>Anxiety</w:t>
            </w:r>
          </w:p>
        </w:tc>
        <w:tc>
          <w:tcPr>
            <w:tcW w:w="2384" w:type="dxa"/>
            <w:tcBorders>
              <w:top w:val="single" w:sz="24"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2937FB89" w14:textId="01E6E15C" w:rsidR="008E35E0" w:rsidRPr="00580D65" w:rsidRDefault="000749AE" w:rsidP="00580D65">
            <w:pPr>
              <w:pStyle w:val="ListParagraph"/>
              <w:rPr>
                <w:rFonts w:asciiTheme="majorHAnsi" w:hAnsiTheme="majorHAnsi"/>
              </w:rPr>
            </w:pPr>
            <w:r w:rsidRPr="00580D65">
              <w:rPr>
                <w:rFonts w:asciiTheme="majorHAnsi" w:hAnsiTheme="majorHAnsi"/>
              </w:rPr>
              <w:t>Student</w:t>
            </w:r>
            <w:r w:rsidR="00580D65">
              <w:rPr>
                <w:rFonts w:asciiTheme="majorHAnsi" w:hAnsiTheme="majorHAnsi"/>
              </w:rPr>
              <w:t>s</w:t>
            </w:r>
          </w:p>
        </w:tc>
      </w:tr>
      <w:tr w:rsidR="000749AE" w:rsidRPr="000749AE" w14:paraId="0A7B0BBD" w14:textId="77777777" w:rsidTr="00580D65">
        <w:tc>
          <w:tcPr>
            <w:tcW w:w="238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5ED9BA44" w14:textId="77777777" w:rsidR="008E35E0" w:rsidRPr="00580D65" w:rsidRDefault="000749AE" w:rsidP="000749AE">
            <w:pPr>
              <w:pStyle w:val="ListParagraph"/>
              <w:rPr>
                <w:rFonts w:asciiTheme="majorHAnsi" w:hAnsiTheme="majorHAnsi"/>
              </w:rPr>
            </w:pPr>
            <w:r w:rsidRPr="00580D65">
              <w:rPr>
                <w:rFonts w:asciiTheme="majorHAnsi" w:hAnsiTheme="majorHAnsi"/>
                <w:bCs/>
              </w:rPr>
              <w:t>Parenting</w:t>
            </w:r>
          </w:p>
        </w:tc>
        <w:tc>
          <w:tcPr>
            <w:tcW w:w="24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61CBBD95" w14:textId="77777777" w:rsidR="008E35E0" w:rsidRPr="00580D65" w:rsidRDefault="000749AE" w:rsidP="000749AE">
            <w:pPr>
              <w:pStyle w:val="ListParagraph"/>
              <w:rPr>
                <w:rFonts w:asciiTheme="majorHAnsi" w:hAnsiTheme="majorHAnsi"/>
              </w:rPr>
            </w:pPr>
            <w:r w:rsidRPr="00580D65">
              <w:rPr>
                <w:rFonts w:asciiTheme="majorHAnsi" w:hAnsiTheme="majorHAnsi"/>
              </w:rPr>
              <w:t>Arguing</w:t>
            </w:r>
          </w:p>
        </w:tc>
        <w:tc>
          <w:tcPr>
            <w:tcW w:w="238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6034F922" w14:textId="77777777" w:rsidR="008E35E0" w:rsidRPr="00580D65" w:rsidRDefault="000749AE" w:rsidP="000749AE">
            <w:pPr>
              <w:pStyle w:val="ListParagraph"/>
              <w:rPr>
                <w:rFonts w:asciiTheme="majorHAnsi" w:hAnsiTheme="majorHAnsi"/>
              </w:rPr>
            </w:pPr>
            <w:r w:rsidRPr="00580D65">
              <w:rPr>
                <w:rFonts w:asciiTheme="majorHAnsi" w:hAnsiTheme="majorHAnsi"/>
              </w:rPr>
              <w:t>Fulfillment</w:t>
            </w:r>
          </w:p>
        </w:tc>
        <w:tc>
          <w:tcPr>
            <w:tcW w:w="238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6B467ECA" w14:textId="570A4109" w:rsidR="008E35E0" w:rsidRPr="00580D65" w:rsidRDefault="00580D65" w:rsidP="000749AE">
            <w:pPr>
              <w:pStyle w:val="ListParagraph"/>
              <w:rPr>
                <w:rFonts w:asciiTheme="majorHAnsi" w:hAnsiTheme="majorHAnsi"/>
              </w:rPr>
            </w:pPr>
            <w:r w:rsidRPr="00580D65">
              <w:rPr>
                <w:rFonts w:asciiTheme="majorHAnsi" w:hAnsiTheme="majorHAnsi"/>
              </w:rPr>
              <w:t>Admin Issues</w:t>
            </w:r>
          </w:p>
        </w:tc>
      </w:tr>
      <w:tr w:rsidR="000749AE" w:rsidRPr="000749AE" w14:paraId="7B29340D" w14:textId="77777777" w:rsidTr="00580D65">
        <w:tc>
          <w:tcPr>
            <w:tcW w:w="238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2D7E0AFB" w14:textId="77777777" w:rsidR="008E35E0" w:rsidRPr="00580D65" w:rsidRDefault="000749AE" w:rsidP="000749AE">
            <w:pPr>
              <w:pStyle w:val="ListParagraph"/>
              <w:rPr>
                <w:rFonts w:asciiTheme="majorHAnsi" w:hAnsiTheme="majorHAnsi"/>
              </w:rPr>
            </w:pPr>
            <w:r w:rsidRPr="00580D65">
              <w:rPr>
                <w:rFonts w:asciiTheme="majorHAnsi" w:hAnsiTheme="majorHAnsi"/>
                <w:bCs/>
              </w:rPr>
              <w:t xml:space="preserve">Children </w:t>
            </w:r>
          </w:p>
        </w:tc>
        <w:tc>
          <w:tcPr>
            <w:tcW w:w="24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5778174C" w14:textId="77777777" w:rsidR="008E35E0" w:rsidRPr="00580D65" w:rsidRDefault="000749AE" w:rsidP="000749AE">
            <w:pPr>
              <w:pStyle w:val="ListParagraph"/>
              <w:rPr>
                <w:rFonts w:asciiTheme="majorHAnsi" w:hAnsiTheme="majorHAnsi"/>
              </w:rPr>
            </w:pPr>
            <w:r w:rsidRPr="00580D65">
              <w:rPr>
                <w:rFonts w:asciiTheme="majorHAnsi" w:hAnsiTheme="majorHAnsi"/>
              </w:rPr>
              <w:t>Communication</w:t>
            </w:r>
          </w:p>
        </w:tc>
        <w:tc>
          <w:tcPr>
            <w:tcW w:w="238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3522AFD4" w14:textId="77777777" w:rsidR="008E35E0" w:rsidRPr="00580D65" w:rsidRDefault="000749AE" w:rsidP="000749AE">
            <w:pPr>
              <w:pStyle w:val="ListParagraph"/>
              <w:rPr>
                <w:rFonts w:asciiTheme="majorHAnsi" w:hAnsiTheme="majorHAnsi"/>
              </w:rPr>
            </w:pPr>
            <w:r w:rsidRPr="00580D65">
              <w:rPr>
                <w:rFonts w:asciiTheme="majorHAnsi" w:hAnsiTheme="majorHAnsi"/>
              </w:rPr>
              <w:t>Physical Health</w:t>
            </w:r>
          </w:p>
        </w:tc>
        <w:tc>
          <w:tcPr>
            <w:tcW w:w="238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0EC01D1A" w14:textId="77777777" w:rsidR="008E35E0" w:rsidRPr="00580D65" w:rsidRDefault="000749AE" w:rsidP="000749AE">
            <w:pPr>
              <w:pStyle w:val="ListParagraph"/>
              <w:rPr>
                <w:rFonts w:asciiTheme="majorHAnsi" w:hAnsiTheme="majorHAnsi"/>
              </w:rPr>
            </w:pPr>
            <w:r w:rsidRPr="00580D65">
              <w:rPr>
                <w:rFonts w:asciiTheme="majorHAnsi" w:hAnsiTheme="majorHAnsi"/>
              </w:rPr>
              <w:t>Policy Changes</w:t>
            </w:r>
          </w:p>
        </w:tc>
      </w:tr>
      <w:tr w:rsidR="000749AE" w:rsidRPr="000749AE" w14:paraId="70B355BC" w14:textId="77777777" w:rsidTr="00580D65">
        <w:tc>
          <w:tcPr>
            <w:tcW w:w="238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76BECD1B" w14:textId="77777777" w:rsidR="008E35E0" w:rsidRPr="00580D65" w:rsidRDefault="000749AE" w:rsidP="000749AE">
            <w:pPr>
              <w:pStyle w:val="ListParagraph"/>
              <w:rPr>
                <w:rFonts w:asciiTheme="majorHAnsi" w:hAnsiTheme="majorHAnsi"/>
              </w:rPr>
            </w:pPr>
            <w:r w:rsidRPr="00580D65">
              <w:rPr>
                <w:rFonts w:asciiTheme="majorHAnsi" w:hAnsiTheme="majorHAnsi"/>
                <w:bCs/>
              </w:rPr>
              <w:t>Marriage</w:t>
            </w:r>
          </w:p>
        </w:tc>
        <w:tc>
          <w:tcPr>
            <w:tcW w:w="24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10CF84B7" w14:textId="77777777" w:rsidR="008E35E0" w:rsidRPr="00580D65" w:rsidRDefault="000749AE" w:rsidP="000749AE">
            <w:pPr>
              <w:pStyle w:val="ListParagraph"/>
              <w:rPr>
                <w:rFonts w:asciiTheme="majorHAnsi" w:hAnsiTheme="majorHAnsi"/>
              </w:rPr>
            </w:pPr>
            <w:r w:rsidRPr="00580D65">
              <w:rPr>
                <w:rFonts w:asciiTheme="majorHAnsi" w:hAnsiTheme="majorHAnsi"/>
              </w:rPr>
              <w:t>Finding Love</w:t>
            </w:r>
          </w:p>
        </w:tc>
        <w:tc>
          <w:tcPr>
            <w:tcW w:w="238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0423165C" w14:textId="77777777" w:rsidR="008E35E0" w:rsidRPr="00580D65" w:rsidRDefault="000749AE" w:rsidP="000749AE">
            <w:pPr>
              <w:pStyle w:val="ListParagraph"/>
              <w:rPr>
                <w:rFonts w:asciiTheme="majorHAnsi" w:hAnsiTheme="majorHAnsi"/>
              </w:rPr>
            </w:pPr>
            <w:r w:rsidRPr="00580D65">
              <w:rPr>
                <w:rFonts w:asciiTheme="majorHAnsi" w:hAnsiTheme="majorHAnsi"/>
              </w:rPr>
              <w:t>Stress</w:t>
            </w:r>
          </w:p>
        </w:tc>
        <w:tc>
          <w:tcPr>
            <w:tcW w:w="238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511D6B89" w14:textId="67F29BE9" w:rsidR="008E35E0" w:rsidRPr="00580D65" w:rsidRDefault="00580D65" w:rsidP="000749AE">
            <w:pPr>
              <w:pStyle w:val="ListParagraph"/>
              <w:rPr>
                <w:rFonts w:asciiTheme="majorHAnsi" w:hAnsiTheme="majorHAnsi"/>
              </w:rPr>
            </w:pPr>
            <w:r w:rsidRPr="00580D65">
              <w:rPr>
                <w:rFonts w:asciiTheme="majorHAnsi" w:hAnsiTheme="majorHAnsi"/>
              </w:rPr>
              <w:t>Leadership</w:t>
            </w:r>
          </w:p>
        </w:tc>
      </w:tr>
      <w:tr w:rsidR="000749AE" w:rsidRPr="000749AE" w14:paraId="1D6F090C" w14:textId="77777777" w:rsidTr="00580D65">
        <w:tc>
          <w:tcPr>
            <w:tcW w:w="238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2AED0DE0" w14:textId="77777777" w:rsidR="008E35E0" w:rsidRPr="00580D65" w:rsidRDefault="000749AE" w:rsidP="000749AE">
            <w:pPr>
              <w:pStyle w:val="ListParagraph"/>
              <w:rPr>
                <w:rFonts w:asciiTheme="majorHAnsi" w:hAnsiTheme="majorHAnsi"/>
              </w:rPr>
            </w:pPr>
            <w:r w:rsidRPr="00580D65">
              <w:rPr>
                <w:rFonts w:asciiTheme="majorHAnsi" w:hAnsiTheme="majorHAnsi"/>
                <w:bCs/>
              </w:rPr>
              <w:t>Balance</w:t>
            </w:r>
          </w:p>
        </w:tc>
        <w:tc>
          <w:tcPr>
            <w:tcW w:w="24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633A1886" w14:textId="77777777" w:rsidR="008E35E0" w:rsidRPr="00580D65" w:rsidRDefault="000749AE" w:rsidP="000749AE">
            <w:pPr>
              <w:pStyle w:val="ListParagraph"/>
              <w:rPr>
                <w:rFonts w:asciiTheme="majorHAnsi" w:hAnsiTheme="majorHAnsi"/>
              </w:rPr>
            </w:pPr>
            <w:r w:rsidRPr="00580D65">
              <w:rPr>
                <w:rFonts w:asciiTheme="majorHAnsi" w:hAnsiTheme="majorHAnsi"/>
              </w:rPr>
              <w:t>Needs</w:t>
            </w:r>
          </w:p>
        </w:tc>
        <w:tc>
          <w:tcPr>
            <w:tcW w:w="238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46CBB7D4" w14:textId="1AD04418" w:rsidR="008E35E0" w:rsidRPr="00580D65" w:rsidRDefault="00A267E6" w:rsidP="000749AE">
            <w:pPr>
              <w:pStyle w:val="ListParagraph"/>
              <w:rPr>
                <w:rFonts w:asciiTheme="majorHAnsi" w:hAnsiTheme="majorHAnsi"/>
              </w:rPr>
            </w:pPr>
            <w:r>
              <w:rPr>
                <w:rFonts w:asciiTheme="majorHAnsi" w:hAnsiTheme="majorHAnsi"/>
              </w:rPr>
              <w:t>Finances</w:t>
            </w:r>
          </w:p>
        </w:tc>
        <w:tc>
          <w:tcPr>
            <w:tcW w:w="238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1058101E" w14:textId="3FCD7B4F" w:rsidR="008E35E0" w:rsidRPr="00580D65" w:rsidRDefault="00A267E6" w:rsidP="000749AE">
            <w:pPr>
              <w:pStyle w:val="ListParagraph"/>
              <w:rPr>
                <w:rFonts w:asciiTheme="majorHAnsi" w:hAnsiTheme="majorHAnsi"/>
              </w:rPr>
            </w:pPr>
            <w:r>
              <w:rPr>
                <w:rFonts w:asciiTheme="majorHAnsi" w:hAnsiTheme="majorHAnsi"/>
              </w:rPr>
              <w:t>Legal</w:t>
            </w:r>
          </w:p>
        </w:tc>
      </w:tr>
      <w:tr w:rsidR="000749AE" w:rsidRPr="000749AE" w14:paraId="4BACEA8D" w14:textId="77777777" w:rsidTr="00580D65">
        <w:tc>
          <w:tcPr>
            <w:tcW w:w="238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47BAC309" w14:textId="77777777" w:rsidR="008E35E0" w:rsidRPr="00580D65" w:rsidRDefault="000749AE" w:rsidP="000749AE">
            <w:pPr>
              <w:pStyle w:val="ListParagraph"/>
              <w:rPr>
                <w:rFonts w:asciiTheme="majorHAnsi" w:hAnsiTheme="majorHAnsi"/>
              </w:rPr>
            </w:pPr>
            <w:r w:rsidRPr="00580D65">
              <w:rPr>
                <w:rFonts w:asciiTheme="majorHAnsi" w:hAnsiTheme="majorHAnsi"/>
                <w:bCs/>
              </w:rPr>
              <w:t>Grief/Loss</w:t>
            </w:r>
          </w:p>
        </w:tc>
        <w:tc>
          <w:tcPr>
            <w:tcW w:w="24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62D91A84" w14:textId="09A45F40" w:rsidR="008E35E0" w:rsidRPr="00580D65" w:rsidRDefault="00580D65" w:rsidP="000749AE">
            <w:pPr>
              <w:pStyle w:val="ListParagraph"/>
              <w:rPr>
                <w:rFonts w:asciiTheme="majorHAnsi" w:hAnsiTheme="majorHAnsi"/>
              </w:rPr>
            </w:pPr>
            <w:r>
              <w:rPr>
                <w:rFonts w:asciiTheme="majorHAnsi" w:hAnsiTheme="majorHAnsi"/>
              </w:rPr>
              <w:t>Negotiation</w:t>
            </w:r>
          </w:p>
        </w:tc>
        <w:tc>
          <w:tcPr>
            <w:tcW w:w="238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3DDB2986" w14:textId="77777777" w:rsidR="008E35E0" w:rsidRPr="00580D65" w:rsidRDefault="000749AE" w:rsidP="000749AE">
            <w:pPr>
              <w:pStyle w:val="ListParagraph"/>
              <w:rPr>
                <w:rFonts w:asciiTheme="majorHAnsi" w:hAnsiTheme="majorHAnsi"/>
              </w:rPr>
            </w:pPr>
            <w:r w:rsidRPr="00580D65">
              <w:rPr>
                <w:rFonts w:asciiTheme="majorHAnsi" w:hAnsiTheme="majorHAnsi"/>
              </w:rPr>
              <w:t>Wellness</w:t>
            </w:r>
          </w:p>
        </w:tc>
        <w:tc>
          <w:tcPr>
            <w:tcW w:w="2384"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hideMark/>
          </w:tcPr>
          <w:p w14:paraId="1BD4BEEA" w14:textId="3A93AB14" w:rsidR="008E35E0" w:rsidRPr="00580D65" w:rsidRDefault="00580D65" w:rsidP="000749AE">
            <w:pPr>
              <w:pStyle w:val="ListParagraph"/>
              <w:rPr>
                <w:rFonts w:asciiTheme="majorHAnsi" w:hAnsiTheme="majorHAnsi"/>
              </w:rPr>
            </w:pPr>
            <w:r w:rsidRPr="00580D65">
              <w:rPr>
                <w:rFonts w:asciiTheme="majorHAnsi" w:hAnsiTheme="majorHAnsi"/>
              </w:rPr>
              <w:t>Mandates</w:t>
            </w:r>
          </w:p>
        </w:tc>
      </w:tr>
    </w:tbl>
    <w:p w14:paraId="3D54D077" w14:textId="77777777" w:rsidR="000749AE" w:rsidRDefault="000749AE" w:rsidP="000749AE">
      <w:pPr>
        <w:pStyle w:val="ListParagraph"/>
        <w:rPr>
          <w:rFonts w:asciiTheme="majorHAnsi" w:hAnsiTheme="majorHAnsi"/>
        </w:rPr>
      </w:pPr>
    </w:p>
    <w:p w14:paraId="79CE28BD" w14:textId="77777777" w:rsidR="000749AE" w:rsidRDefault="000749AE" w:rsidP="000749AE">
      <w:pPr>
        <w:pStyle w:val="ListParagraph"/>
        <w:rPr>
          <w:rFonts w:asciiTheme="majorHAnsi" w:hAnsiTheme="majorHAnsi"/>
        </w:rPr>
      </w:pPr>
    </w:p>
    <w:p w14:paraId="74FDCDBF" w14:textId="77777777" w:rsidR="00A41230" w:rsidRPr="007D0B46" w:rsidRDefault="00A41230" w:rsidP="00AB4981">
      <w:pPr>
        <w:pStyle w:val="ListParagraph"/>
        <w:numPr>
          <w:ilvl w:val="0"/>
          <w:numId w:val="5"/>
        </w:numPr>
        <w:rPr>
          <w:rFonts w:asciiTheme="majorHAnsi" w:hAnsiTheme="majorHAnsi"/>
        </w:rPr>
      </w:pPr>
      <w:r w:rsidRPr="007D0B46">
        <w:rPr>
          <w:rFonts w:asciiTheme="majorHAnsi" w:hAnsiTheme="majorHAnsi"/>
        </w:rPr>
        <w:t>Live and Virtual Training</w:t>
      </w:r>
    </w:p>
    <w:p w14:paraId="47CB1897" w14:textId="77777777" w:rsidR="00A41230" w:rsidRPr="007D0B46" w:rsidRDefault="00BE0A9A" w:rsidP="00AB4981">
      <w:pPr>
        <w:pStyle w:val="ListParagraph"/>
        <w:numPr>
          <w:ilvl w:val="1"/>
          <w:numId w:val="5"/>
        </w:numPr>
        <w:rPr>
          <w:rFonts w:asciiTheme="majorHAnsi" w:hAnsiTheme="majorHAnsi"/>
        </w:rPr>
      </w:pPr>
      <w:r>
        <w:rPr>
          <w:rFonts w:asciiTheme="majorHAnsi" w:hAnsiTheme="majorHAnsi"/>
        </w:rPr>
        <w:t xml:space="preserve">Our hybrid of virtual and live </w:t>
      </w:r>
      <w:r w:rsidR="00A41230" w:rsidRPr="007D0B46">
        <w:rPr>
          <w:rFonts w:asciiTheme="majorHAnsi" w:hAnsiTheme="majorHAnsi"/>
        </w:rPr>
        <w:t>training, consultation, coaching</w:t>
      </w:r>
      <w:r>
        <w:rPr>
          <w:rFonts w:asciiTheme="majorHAnsi" w:hAnsiTheme="majorHAnsi"/>
        </w:rPr>
        <w:t xml:space="preserve"> makes TC unique. We address every aspect of individual and organizational health</w:t>
      </w:r>
      <w:r w:rsidR="00BA7E3F" w:rsidRPr="007D0B46">
        <w:rPr>
          <w:rFonts w:asciiTheme="majorHAnsi" w:hAnsiTheme="majorHAnsi"/>
        </w:rPr>
        <w:t xml:space="preserve">. </w:t>
      </w:r>
    </w:p>
    <w:p w14:paraId="557B2A9A" w14:textId="77777777" w:rsidR="00A41230" w:rsidRPr="007D0B46" w:rsidRDefault="00A41230" w:rsidP="00AB4981">
      <w:pPr>
        <w:pStyle w:val="ListParagraph"/>
        <w:ind w:left="1440"/>
        <w:rPr>
          <w:rFonts w:asciiTheme="majorHAnsi" w:hAnsiTheme="majorHAnsi"/>
        </w:rPr>
      </w:pPr>
    </w:p>
    <w:p w14:paraId="711E364D" w14:textId="77777777" w:rsidR="00A41230" w:rsidRPr="007D0B46" w:rsidRDefault="00A41230" w:rsidP="00AB4981">
      <w:pPr>
        <w:pStyle w:val="ListParagraph"/>
        <w:numPr>
          <w:ilvl w:val="0"/>
          <w:numId w:val="5"/>
        </w:numPr>
        <w:rPr>
          <w:rFonts w:asciiTheme="majorHAnsi" w:hAnsiTheme="majorHAnsi"/>
        </w:rPr>
      </w:pPr>
      <w:r w:rsidRPr="007D0B46">
        <w:rPr>
          <w:rFonts w:asciiTheme="majorHAnsi" w:hAnsiTheme="majorHAnsi"/>
        </w:rPr>
        <w:t>High Animation/ Interactive Training</w:t>
      </w:r>
    </w:p>
    <w:p w14:paraId="2F161871" w14:textId="001B027E" w:rsidR="00A41230" w:rsidRDefault="00A41230" w:rsidP="00AB4981">
      <w:pPr>
        <w:pStyle w:val="ListParagraph"/>
        <w:numPr>
          <w:ilvl w:val="1"/>
          <w:numId w:val="5"/>
        </w:numPr>
        <w:rPr>
          <w:rFonts w:asciiTheme="majorHAnsi" w:hAnsiTheme="majorHAnsi"/>
        </w:rPr>
      </w:pPr>
      <w:r w:rsidRPr="007D0B46">
        <w:rPr>
          <w:rFonts w:asciiTheme="majorHAnsi" w:hAnsiTheme="majorHAnsi"/>
        </w:rPr>
        <w:t xml:space="preserve">With high quality simulations and motion graphics, </w:t>
      </w:r>
      <w:r w:rsidR="00BA7E3F" w:rsidRPr="007D0B46">
        <w:rPr>
          <w:rFonts w:asciiTheme="majorHAnsi" w:hAnsiTheme="majorHAnsi"/>
        </w:rPr>
        <w:t>our</w:t>
      </w:r>
      <w:r w:rsidRPr="007D0B46">
        <w:rPr>
          <w:rFonts w:asciiTheme="majorHAnsi" w:hAnsiTheme="majorHAnsi"/>
        </w:rPr>
        <w:t xml:space="preserve"> </w:t>
      </w:r>
      <w:r w:rsidR="00AC4483">
        <w:rPr>
          <w:rFonts w:asciiTheme="majorHAnsi" w:hAnsiTheme="majorHAnsi"/>
        </w:rPr>
        <w:t>engagement</w:t>
      </w:r>
      <w:r w:rsidRPr="007D0B46">
        <w:rPr>
          <w:rFonts w:asciiTheme="majorHAnsi" w:hAnsiTheme="majorHAnsi"/>
        </w:rPr>
        <w:t xml:space="preserve">s can be brought to life in a way that optimizes virtual interactivity. </w:t>
      </w:r>
    </w:p>
    <w:p w14:paraId="5BB21615" w14:textId="77777777" w:rsidR="00F275E4" w:rsidRDefault="00F275E4" w:rsidP="00F275E4">
      <w:pPr>
        <w:pStyle w:val="ListParagraph"/>
        <w:ind w:left="1440"/>
        <w:rPr>
          <w:rFonts w:asciiTheme="majorHAnsi" w:hAnsiTheme="majorHAnsi"/>
        </w:rPr>
      </w:pPr>
    </w:p>
    <w:p w14:paraId="4AF7AD5C" w14:textId="16918C06" w:rsidR="00F275E4" w:rsidRDefault="00F275E4" w:rsidP="00F275E4">
      <w:pPr>
        <w:pStyle w:val="ListParagraph"/>
        <w:numPr>
          <w:ilvl w:val="0"/>
          <w:numId w:val="5"/>
        </w:numPr>
        <w:rPr>
          <w:rFonts w:asciiTheme="majorHAnsi" w:hAnsiTheme="majorHAnsi"/>
        </w:rPr>
      </w:pPr>
      <w:r>
        <w:rPr>
          <w:rFonts w:asciiTheme="majorHAnsi" w:hAnsiTheme="majorHAnsi"/>
        </w:rPr>
        <w:t xml:space="preserve">Parent </w:t>
      </w:r>
      <w:r w:rsidR="008B224D">
        <w:rPr>
          <w:rFonts w:asciiTheme="majorHAnsi" w:hAnsiTheme="majorHAnsi"/>
        </w:rPr>
        <w:t>Resource</w:t>
      </w:r>
    </w:p>
    <w:p w14:paraId="5A0610A6" w14:textId="2B0E2866" w:rsidR="00F275E4" w:rsidRDefault="00F275E4" w:rsidP="000D59AE">
      <w:pPr>
        <w:pStyle w:val="ListParagraph"/>
        <w:numPr>
          <w:ilvl w:val="1"/>
          <w:numId w:val="5"/>
        </w:numPr>
        <w:spacing w:after="240"/>
        <w:rPr>
          <w:rFonts w:asciiTheme="majorHAnsi" w:hAnsiTheme="majorHAnsi"/>
        </w:rPr>
      </w:pPr>
      <w:r>
        <w:rPr>
          <w:rFonts w:asciiTheme="majorHAnsi" w:hAnsiTheme="majorHAnsi"/>
        </w:rPr>
        <w:t xml:space="preserve">Families for the first time will have their own direct link to specialized </w:t>
      </w:r>
      <w:r w:rsidR="00AC4483">
        <w:rPr>
          <w:rFonts w:asciiTheme="majorHAnsi" w:hAnsiTheme="majorHAnsi"/>
        </w:rPr>
        <w:t>engagement</w:t>
      </w:r>
      <w:r>
        <w:rPr>
          <w:rFonts w:asciiTheme="majorHAnsi" w:hAnsiTheme="majorHAnsi"/>
        </w:rPr>
        <w:t>s on topics related to health, parenting, finances, relationships, wellness and more. This port</w:t>
      </w:r>
      <w:r w:rsidRPr="000D59AE">
        <w:rPr>
          <w:rFonts w:asciiTheme="majorHAnsi" w:hAnsiTheme="majorHAnsi"/>
        </w:rPr>
        <w:t>al will reach every family with school aged children in the county.</w:t>
      </w:r>
    </w:p>
    <w:p w14:paraId="5BDD5DCD" w14:textId="7A35E228" w:rsidR="000D59AE" w:rsidRPr="000D59AE" w:rsidRDefault="000D59AE" w:rsidP="000D59AE">
      <w:pPr>
        <w:pStyle w:val="Heading3"/>
        <w:numPr>
          <w:ilvl w:val="0"/>
          <w:numId w:val="5"/>
        </w:numPr>
        <w:spacing w:after="0" w:afterAutospacing="0"/>
        <w:rPr>
          <w:rStyle w:val="Strong"/>
          <w:rFonts w:asciiTheme="majorHAnsi" w:hAnsiTheme="majorHAnsi"/>
          <w:bCs/>
          <w:sz w:val="22"/>
          <w:szCs w:val="22"/>
        </w:rPr>
      </w:pPr>
      <w:r w:rsidRPr="000D59AE">
        <w:rPr>
          <w:rStyle w:val="Strong"/>
          <w:rFonts w:asciiTheme="majorHAnsi" w:hAnsiTheme="majorHAnsi"/>
          <w:bCs/>
          <w:sz w:val="22"/>
          <w:szCs w:val="22"/>
        </w:rPr>
        <w:t>Resources</w:t>
      </w:r>
    </w:p>
    <w:p w14:paraId="56647097" w14:textId="404C76DD" w:rsidR="000D59AE" w:rsidRPr="000D59AE" w:rsidRDefault="000D59AE" w:rsidP="000D59AE">
      <w:pPr>
        <w:pStyle w:val="ListParagraph"/>
        <w:numPr>
          <w:ilvl w:val="1"/>
          <w:numId w:val="5"/>
        </w:numPr>
        <w:rPr>
          <w:rFonts w:asciiTheme="minorHAnsi" w:hAnsiTheme="minorHAnsi"/>
        </w:rPr>
      </w:pPr>
      <w:r w:rsidRPr="000D59AE">
        <w:rPr>
          <w:rFonts w:asciiTheme="minorHAnsi" w:hAnsiTheme="minorHAnsi"/>
        </w:rPr>
        <w:t>Portals will allow teachers to see live news feeds streaming from EdWeek, engage in stimulating debate via our unique ufeud uframes, read current blog posts on timely topics, and experience relief from our daily stress break square, that helps with bringing humor and levity to a serious work week.</w:t>
      </w:r>
    </w:p>
    <w:p w14:paraId="1A3A1044" w14:textId="77777777" w:rsidR="000D59AE" w:rsidRPr="007D0B46" w:rsidRDefault="000D59AE" w:rsidP="00AB4981">
      <w:pPr>
        <w:rPr>
          <w:rFonts w:asciiTheme="majorHAnsi" w:hAnsiTheme="majorHAnsi"/>
        </w:rPr>
      </w:pPr>
    </w:p>
    <w:p w14:paraId="0EB6540A" w14:textId="77777777" w:rsidR="008B08D4" w:rsidRPr="007D0B46" w:rsidRDefault="008B08D4" w:rsidP="00FE1BBE">
      <w:pPr>
        <w:rPr>
          <w:rFonts w:asciiTheme="majorHAnsi" w:hAnsiTheme="majorHAnsi"/>
        </w:rPr>
      </w:pPr>
    </w:p>
    <w:p w14:paraId="0F65C11C" w14:textId="77777777" w:rsidR="007F4B8B" w:rsidRDefault="007F4B8B" w:rsidP="007F4B8B">
      <w:pPr>
        <w:spacing w:after="200" w:line="276" w:lineRule="auto"/>
        <w:rPr>
          <w:rFonts w:asciiTheme="majorHAnsi" w:hAnsiTheme="majorHAnsi"/>
        </w:rPr>
      </w:pPr>
    </w:p>
    <w:p w14:paraId="4DAE1694" w14:textId="77777777" w:rsidR="007F4B8B" w:rsidRDefault="007F4B8B" w:rsidP="007F4B8B">
      <w:pPr>
        <w:spacing w:after="200" w:line="276" w:lineRule="auto"/>
        <w:rPr>
          <w:rFonts w:asciiTheme="majorHAnsi" w:hAnsiTheme="majorHAnsi"/>
        </w:rPr>
      </w:pPr>
      <w:r>
        <w:rPr>
          <w:rFonts w:asciiTheme="majorHAnsi" w:hAnsiTheme="majorHAnsi"/>
        </w:rPr>
        <w:t>Thank you,</w:t>
      </w:r>
    </w:p>
    <w:p w14:paraId="2AA50994" w14:textId="77777777" w:rsidR="007F4B8B" w:rsidRDefault="007F4B8B" w:rsidP="007F4B8B">
      <w:pPr>
        <w:spacing w:after="200" w:line="276" w:lineRule="auto"/>
        <w:rPr>
          <w:rFonts w:asciiTheme="majorHAnsi" w:hAnsiTheme="majorHAnsi"/>
        </w:rPr>
      </w:pPr>
    </w:p>
    <w:p w14:paraId="186D3621" w14:textId="77777777" w:rsidR="007F4B8B" w:rsidRPr="007F4B8B" w:rsidRDefault="007F4B8B" w:rsidP="007F4B8B">
      <w:pPr>
        <w:spacing w:after="200" w:line="276" w:lineRule="auto"/>
        <w:rPr>
          <w:rFonts w:asciiTheme="majorHAnsi" w:hAnsiTheme="majorHAnsi"/>
        </w:rPr>
      </w:pPr>
      <w:r>
        <w:rPr>
          <w:rFonts w:asciiTheme="majorHAnsi" w:hAnsiTheme="majorHAnsi"/>
        </w:rPr>
        <w:t>School District Representative</w:t>
      </w:r>
      <w:bookmarkStart w:id="0" w:name="_GoBack"/>
      <w:bookmarkEnd w:id="0"/>
    </w:p>
    <w:sectPr w:rsidR="007F4B8B" w:rsidRPr="007F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15C"/>
    <w:multiLevelType w:val="hybridMultilevel"/>
    <w:tmpl w:val="2A30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921DD"/>
    <w:multiLevelType w:val="hybridMultilevel"/>
    <w:tmpl w:val="FA7E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968F4"/>
    <w:multiLevelType w:val="hybridMultilevel"/>
    <w:tmpl w:val="9300F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B2E47"/>
    <w:multiLevelType w:val="hybridMultilevel"/>
    <w:tmpl w:val="AAF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30C49"/>
    <w:multiLevelType w:val="hybridMultilevel"/>
    <w:tmpl w:val="023C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41C13"/>
    <w:multiLevelType w:val="hybridMultilevel"/>
    <w:tmpl w:val="6C86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663E0"/>
    <w:multiLevelType w:val="hybridMultilevel"/>
    <w:tmpl w:val="2CCE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BE"/>
    <w:rsid w:val="00010C3F"/>
    <w:rsid w:val="00022007"/>
    <w:rsid w:val="000749AE"/>
    <w:rsid w:val="00091402"/>
    <w:rsid w:val="000B19AC"/>
    <w:rsid w:val="000C413C"/>
    <w:rsid w:val="000D59AE"/>
    <w:rsid w:val="000F1018"/>
    <w:rsid w:val="00105D10"/>
    <w:rsid w:val="00161562"/>
    <w:rsid w:val="00167D7E"/>
    <w:rsid w:val="00172BD8"/>
    <w:rsid w:val="001D6BC3"/>
    <w:rsid w:val="0027277F"/>
    <w:rsid w:val="00280F65"/>
    <w:rsid w:val="002F3A9B"/>
    <w:rsid w:val="00303E71"/>
    <w:rsid w:val="00337327"/>
    <w:rsid w:val="003518AE"/>
    <w:rsid w:val="003B0C20"/>
    <w:rsid w:val="004355D8"/>
    <w:rsid w:val="004C30DC"/>
    <w:rsid w:val="004E7743"/>
    <w:rsid w:val="00537D9D"/>
    <w:rsid w:val="00580D65"/>
    <w:rsid w:val="005A4DDF"/>
    <w:rsid w:val="00644114"/>
    <w:rsid w:val="006452D2"/>
    <w:rsid w:val="00673101"/>
    <w:rsid w:val="00681FD3"/>
    <w:rsid w:val="00690AAB"/>
    <w:rsid w:val="00762403"/>
    <w:rsid w:val="00767C0B"/>
    <w:rsid w:val="007B7B59"/>
    <w:rsid w:val="007D0B46"/>
    <w:rsid w:val="007F4B8B"/>
    <w:rsid w:val="00803D65"/>
    <w:rsid w:val="00810DD4"/>
    <w:rsid w:val="008557B8"/>
    <w:rsid w:val="00862717"/>
    <w:rsid w:val="008A0B5B"/>
    <w:rsid w:val="008A50B4"/>
    <w:rsid w:val="008B08D4"/>
    <w:rsid w:val="008B224D"/>
    <w:rsid w:val="008E35E0"/>
    <w:rsid w:val="00923106"/>
    <w:rsid w:val="00980B2B"/>
    <w:rsid w:val="00994B70"/>
    <w:rsid w:val="00A267E6"/>
    <w:rsid w:val="00A26ADC"/>
    <w:rsid w:val="00A360F8"/>
    <w:rsid w:val="00A41230"/>
    <w:rsid w:val="00A45E2D"/>
    <w:rsid w:val="00AB4981"/>
    <w:rsid w:val="00AC4483"/>
    <w:rsid w:val="00AC5D6F"/>
    <w:rsid w:val="00AD362B"/>
    <w:rsid w:val="00AE41A4"/>
    <w:rsid w:val="00BA3561"/>
    <w:rsid w:val="00BA7E3F"/>
    <w:rsid w:val="00BE0A9A"/>
    <w:rsid w:val="00BE48DE"/>
    <w:rsid w:val="00C05109"/>
    <w:rsid w:val="00C87D49"/>
    <w:rsid w:val="00CC3E4E"/>
    <w:rsid w:val="00CC73F0"/>
    <w:rsid w:val="00D4366C"/>
    <w:rsid w:val="00D57700"/>
    <w:rsid w:val="00D62A28"/>
    <w:rsid w:val="00D7062F"/>
    <w:rsid w:val="00DC5D4B"/>
    <w:rsid w:val="00DD6603"/>
    <w:rsid w:val="00EB6226"/>
    <w:rsid w:val="00F275E4"/>
    <w:rsid w:val="00F6644C"/>
    <w:rsid w:val="00FB0E62"/>
    <w:rsid w:val="00FD45FD"/>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D38B"/>
  <w15:docId w15:val="{4EC1C90B-A9D5-4C65-90F7-E093BEC9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BBE"/>
    <w:pPr>
      <w:spacing w:after="0" w:line="240" w:lineRule="auto"/>
    </w:pPr>
    <w:rPr>
      <w:rFonts w:ascii="Calibri" w:hAnsi="Calibri" w:cs="Times New Roman"/>
    </w:rPr>
  </w:style>
  <w:style w:type="paragraph" w:styleId="Heading3">
    <w:name w:val="heading 3"/>
    <w:basedOn w:val="Normal"/>
    <w:link w:val="Heading3Char"/>
    <w:uiPriority w:val="9"/>
    <w:qFormat/>
    <w:rsid w:val="000D59A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2D2"/>
    <w:rPr>
      <w:rFonts w:ascii="Tahoma" w:hAnsi="Tahoma" w:cs="Tahoma"/>
      <w:sz w:val="16"/>
      <w:szCs w:val="16"/>
    </w:rPr>
  </w:style>
  <w:style w:type="character" w:customStyle="1" w:styleId="BalloonTextChar">
    <w:name w:val="Balloon Text Char"/>
    <w:basedOn w:val="DefaultParagraphFont"/>
    <w:link w:val="BalloonText"/>
    <w:uiPriority w:val="99"/>
    <w:semiHidden/>
    <w:rsid w:val="006452D2"/>
    <w:rPr>
      <w:rFonts w:ascii="Tahoma" w:hAnsi="Tahoma" w:cs="Tahoma"/>
      <w:sz w:val="16"/>
      <w:szCs w:val="16"/>
    </w:rPr>
  </w:style>
  <w:style w:type="paragraph" w:styleId="ListParagraph">
    <w:name w:val="List Paragraph"/>
    <w:basedOn w:val="Normal"/>
    <w:uiPriority w:val="34"/>
    <w:qFormat/>
    <w:rsid w:val="00EB6226"/>
    <w:pPr>
      <w:ind w:left="720"/>
      <w:contextualSpacing/>
    </w:pPr>
  </w:style>
  <w:style w:type="character" w:styleId="Hyperlink">
    <w:name w:val="Hyperlink"/>
    <w:basedOn w:val="DefaultParagraphFont"/>
    <w:uiPriority w:val="99"/>
    <w:unhideWhenUsed/>
    <w:rsid w:val="001D6BC3"/>
    <w:rPr>
      <w:color w:val="0000FF" w:themeColor="hyperlink"/>
      <w:u w:val="single"/>
    </w:rPr>
  </w:style>
  <w:style w:type="character" w:customStyle="1" w:styleId="Heading3Char">
    <w:name w:val="Heading 3 Char"/>
    <w:basedOn w:val="DefaultParagraphFont"/>
    <w:link w:val="Heading3"/>
    <w:uiPriority w:val="9"/>
    <w:rsid w:val="000D59AE"/>
    <w:rPr>
      <w:rFonts w:ascii="Times New Roman" w:eastAsia="Times New Roman" w:hAnsi="Times New Roman" w:cs="Times New Roman"/>
      <w:b/>
      <w:bCs/>
      <w:sz w:val="27"/>
      <w:szCs w:val="27"/>
    </w:rPr>
  </w:style>
  <w:style w:type="character" w:styleId="Strong">
    <w:name w:val="Strong"/>
    <w:basedOn w:val="DefaultParagraphFont"/>
    <w:uiPriority w:val="22"/>
    <w:qFormat/>
    <w:rsid w:val="000D5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03083">
      <w:bodyDiv w:val="1"/>
      <w:marLeft w:val="0"/>
      <w:marRight w:val="0"/>
      <w:marTop w:val="0"/>
      <w:marBottom w:val="0"/>
      <w:divBdr>
        <w:top w:val="none" w:sz="0" w:space="0" w:color="auto"/>
        <w:left w:val="none" w:sz="0" w:space="0" w:color="auto"/>
        <w:bottom w:val="none" w:sz="0" w:space="0" w:color="auto"/>
        <w:right w:val="none" w:sz="0" w:space="0" w:color="auto"/>
      </w:divBdr>
    </w:div>
    <w:div w:id="1218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teachercoach.com" TargetMode="External"/><Relationship Id="rId5" Type="http://schemas.openxmlformats.org/officeDocument/2006/relationships/hyperlink" Target="http://www.teacherco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Scherz</dc:creator>
  <cp:keywords/>
  <dc:description/>
  <cp:lastModifiedBy>Jared Scherz</cp:lastModifiedBy>
  <cp:revision>8</cp:revision>
  <dcterms:created xsi:type="dcterms:W3CDTF">2016-02-24T02:51:00Z</dcterms:created>
  <dcterms:modified xsi:type="dcterms:W3CDTF">2017-06-18T15:10:00Z</dcterms:modified>
</cp:coreProperties>
</file>